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87D9" w14:textId="35E31AD5" w:rsidR="00397885" w:rsidRPr="00DB6D2A" w:rsidRDefault="00C121F2" w:rsidP="00397885">
      <w:pPr>
        <w:pBdr>
          <w:bottom w:val="single" w:sz="8" w:space="4" w:color="4F81BD"/>
        </w:pBdr>
        <w:spacing w:after="120"/>
        <w:contextualSpacing/>
        <w:jc w:val="center"/>
        <w:rPr>
          <w:rFonts w:ascii="Georgia" w:hAnsi="Georgia"/>
          <w:spacing w:val="5"/>
          <w:kern w:val="28"/>
          <w:sz w:val="56"/>
          <w:szCs w:val="56"/>
          <w:lang w:val="en-GB"/>
        </w:rPr>
      </w:pPr>
      <w:bookmarkStart w:id="0" w:name="_GoBack"/>
      <w:bookmarkEnd w:id="0"/>
      <w:r>
        <w:rPr>
          <w:rFonts w:ascii="Georgia" w:hAnsi="Georgia"/>
          <w:spacing w:val="5"/>
          <w:kern w:val="28"/>
          <w:sz w:val="56"/>
          <w:szCs w:val="56"/>
          <w:lang w:val="en-GB"/>
        </w:rPr>
        <w:t xml:space="preserve"> </w:t>
      </w:r>
      <w:r w:rsidR="00397885" w:rsidRPr="00DB6D2A">
        <w:rPr>
          <w:rFonts w:ascii="Georgia" w:hAnsi="Georgia"/>
          <w:spacing w:val="5"/>
          <w:kern w:val="28"/>
          <w:sz w:val="56"/>
          <w:szCs w:val="56"/>
          <w:lang w:val="en-GB"/>
        </w:rPr>
        <w:t>Combe Hay Parish Council</w:t>
      </w:r>
    </w:p>
    <w:p w14:paraId="1E359CD9" w14:textId="77777777" w:rsidR="002A046B" w:rsidRPr="00DB6D2A" w:rsidRDefault="002A046B" w:rsidP="002A046B">
      <w:pPr>
        <w:tabs>
          <w:tab w:val="left" w:pos="567"/>
        </w:tabs>
        <w:spacing w:before="240" w:line="276" w:lineRule="auto"/>
        <w:jc w:val="center"/>
        <w:outlineLvl w:val="0"/>
        <w:rPr>
          <w:rFonts w:asciiTheme="minorHAnsi" w:eastAsiaTheme="minorHAnsi" w:hAnsiTheme="minorHAnsi"/>
          <w:lang w:val="en-GB"/>
        </w:rPr>
      </w:pPr>
      <w:r w:rsidRPr="00DB6D2A">
        <w:rPr>
          <w:rFonts w:asciiTheme="minorHAnsi" w:eastAsiaTheme="minorHAnsi" w:hAnsiTheme="minorHAnsi"/>
          <w:lang w:val="en-GB"/>
        </w:rPr>
        <w:t xml:space="preserve">BATHAVON </w:t>
      </w:r>
      <w:r>
        <w:rPr>
          <w:rFonts w:asciiTheme="minorHAnsi" w:eastAsiaTheme="minorHAnsi" w:hAnsiTheme="minorHAnsi"/>
          <w:lang w:val="en-GB"/>
        </w:rPr>
        <w:t>WEST</w:t>
      </w:r>
      <w:r w:rsidRPr="00DB6D2A">
        <w:rPr>
          <w:rFonts w:asciiTheme="minorHAnsi" w:eastAsiaTheme="minorHAnsi" w:hAnsiTheme="minorHAnsi"/>
          <w:lang w:val="en-GB"/>
        </w:rPr>
        <w:t xml:space="preserve"> WARD, BATH &amp; NORTH-EAST SOMERSET</w:t>
      </w:r>
    </w:p>
    <w:p w14:paraId="09CEE656" w14:textId="77777777" w:rsidR="002A046B" w:rsidRPr="00534E98" w:rsidRDefault="002A046B" w:rsidP="002A046B">
      <w:pPr>
        <w:spacing w:before="120"/>
        <w:ind w:left="2160"/>
        <w:rPr>
          <w:rFonts w:asciiTheme="minorHAnsi" w:hAnsiTheme="minorHAnsi" w:cstheme="minorHAnsi"/>
          <w:b/>
          <w:color w:val="000000" w:themeColor="text1"/>
        </w:rPr>
      </w:pPr>
      <w:r w:rsidRPr="00F26E56">
        <w:rPr>
          <w:rFonts w:asciiTheme="majorHAnsi" w:hAnsiTheme="majorHAnsi" w:cstheme="majorHAnsi"/>
          <w:b/>
          <w:color w:val="000000" w:themeColor="text1"/>
        </w:rPr>
        <w:t xml:space="preserve">       </w:t>
      </w:r>
      <w:r w:rsidRPr="00534E98">
        <w:rPr>
          <w:rFonts w:asciiTheme="minorHAnsi" w:hAnsiTheme="minorHAnsi" w:cstheme="minorHAnsi"/>
          <w:b/>
          <w:color w:val="000000" w:themeColor="text1"/>
        </w:rPr>
        <w:t xml:space="preserve">Minutes of the Parish Council (CHPC) meeting held at </w:t>
      </w:r>
      <w:r>
        <w:rPr>
          <w:rFonts w:asciiTheme="minorHAnsi" w:hAnsiTheme="minorHAnsi" w:cstheme="minorHAnsi"/>
          <w:b/>
          <w:color w:val="000000" w:themeColor="text1"/>
        </w:rPr>
        <w:t>7:00pm</w:t>
      </w:r>
    </w:p>
    <w:p w14:paraId="616718E1" w14:textId="46779920" w:rsidR="002A046B" w:rsidRPr="00534E98" w:rsidRDefault="002A046B" w:rsidP="002A046B">
      <w:pPr>
        <w:spacing w:before="40"/>
        <w:jc w:val="center"/>
        <w:rPr>
          <w:rFonts w:asciiTheme="minorHAnsi" w:hAnsiTheme="minorHAnsi" w:cstheme="minorHAnsi"/>
          <w:b/>
          <w:color w:val="000000" w:themeColor="text1"/>
        </w:rPr>
      </w:pPr>
      <w:r w:rsidRPr="00534E98">
        <w:rPr>
          <w:rFonts w:asciiTheme="minorHAnsi" w:hAnsiTheme="minorHAnsi" w:cstheme="minorHAnsi"/>
          <w:b/>
          <w:color w:val="000000" w:themeColor="text1"/>
        </w:rPr>
        <w:t xml:space="preserve">         on Wednesday </w:t>
      </w:r>
      <w:r>
        <w:rPr>
          <w:rFonts w:asciiTheme="minorHAnsi" w:hAnsiTheme="minorHAnsi" w:cstheme="minorHAnsi"/>
          <w:b/>
          <w:color w:val="000000" w:themeColor="text1"/>
        </w:rPr>
        <w:t>August 7,</w:t>
      </w:r>
      <w:r w:rsidRPr="00534E98">
        <w:rPr>
          <w:rFonts w:asciiTheme="minorHAnsi" w:hAnsiTheme="minorHAnsi" w:cstheme="minorHAnsi"/>
          <w:b/>
          <w:color w:val="000000" w:themeColor="text1"/>
        </w:rPr>
        <w:t xml:space="preserve"> 201</w:t>
      </w:r>
      <w:r>
        <w:rPr>
          <w:rFonts w:asciiTheme="minorHAnsi" w:hAnsiTheme="minorHAnsi" w:cstheme="minorHAnsi"/>
          <w:b/>
          <w:color w:val="000000" w:themeColor="text1"/>
        </w:rPr>
        <w:t>9</w:t>
      </w:r>
      <w:r w:rsidRPr="00534E98">
        <w:rPr>
          <w:rFonts w:asciiTheme="minorHAnsi" w:hAnsiTheme="minorHAnsi" w:cstheme="minorHAnsi"/>
          <w:b/>
          <w:color w:val="000000" w:themeColor="text1"/>
        </w:rPr>
        <w:t xml:space="preserve"> in Combe Hay  Church</w:t>
      </w:r>
    </w:p>
    <w:p w14:paraId="4B324CF3" w14:textId="77777777" w:rsidR="002A046B" w:rsidRPr="002A046B" w:rsidRDefault="002A046B" w:rsidP="002A046B">
      <w:pPr>
        <w:jc w:val="center"/>
        <w:rPr>
          <w:rFonts w:asciiTheme="minorHAnsi" w:hAnsiTheme="minorHAnsi"/>
          <w:b/>
          <w:sz w:val="16"/>
          <w:szCs w:val="16"/>
        </w:rPr>
      </w:pPr>
    </w:p>
    <w:p w14:paraId="63BEDE9E" w14:textId="22714B90" w:rsidR="002A046B" w:rsidRPr="005B7A79" w:rsidRDefault="002A046B" w:rsidP="002A046B">
      <w:pPr>
        <w:ind w:left="1440"/>
        <w:rPr>
          <w:rFonts w:asciiTheme="minorHAnsi" w:hAnsiTheme="minorHAnsi" w:cs="Calibri"/>
        </w:rPr>
      </w:pPr>
      <w:r w:rsidRPr="005B7A79">
        <w:rPr>
          <w:rFonts w:asciiTheme="minorHAnsi" w:hAnsiTheme="minorHAnsi" w:cs="Calibri"/>
          <w:b/>
        </w:rPr>
        <w:t>Present:</w:t>
      </w:r>
      <w:r>
        <w:rPr>
          <w:rFonts w:asciiTheme="minorHAnsi" w:hAnsiTheme="minorHAnsi" w:cs="Calibri"/>
        </w:rPr>
        <w:t xml:space="preserve"> Councillors M. Austwick (Chairman), J. Long (Vice-chairman), S. </w:t>
      </w:r>
      <w:proofErr w:type="spellStart"/>
      <w:r>
        <w:rPr>
          <w:rFonts w:asciiTheme="minorHAnsi" w:hAnsiTheme="minorHAnsi" w:cs="Calibri"/>
        </w:rPr>
        <w:t>Bellars</w:t>
      </w:r>
      <w:proofErr w:type="spellEnd"/>
      <w:r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br/>
        <w:t xml:space="preserve">S. </w:t>
      </w:r>
      <w:proofErr w:type="spellStart"/>
      <w:r>
        <w:rPr>
          <w:rFonts w:asciiTheme="minorHAnsi" w:hAnsiTheme="minorHAnsi" w:cs="Calibri"/>
        </w:rPr>
        <w:t>Saker</w:t>
      </w:r>
      <w:proofErr w:type="spellEnd"/>
      <w:r>
        <w:rPr>
          <w:rFonts w:asciiTheme="minorHAnsi" w:hAnsiTheme="minorHAnsi" w:cs="Calibri"/>
        </w:rPr>
        <w:t>, J. Young</w:t>
      </w:r>
    </w:p>
    <w:p w14:paraId="4A3B0E58" w14:textId="6F6CA881" w:rsidR="002A046B" w:rsidRPr="002A046B" w:rsidRDefault="002A046B" w:rsidP="002A046B">
      <w:pPr>
        <w:spacing w:before="40"/>
        <w:ind w:left="1440"/>
        <w:rPr>
          <w:rFonts w:asciiTheme="minorHAnsi" w:hAnsiTheme="minorHAnsi" w:cs="Calibri"/>
        </w:rPr>
      </w:pPr>
      <w:r w:rsidRPr="005B7A79">
        <w:rPr>
          <w:rFonts w:asciiTheme="minorHAnsi" w:hAnsiTheme="minorHAnsi" w:cs="Calibri"/>
          <w:b/>
        </w:rPr>
        <w:t>In attendance</w:t>
      </w:r>
      <w:r w:rsidRPr="005B7A79">
        <w:rPr>
          <w:rFonts w:asciiTheme="minorHAnsi" w:hAnsiTheme="minorHAnsi" w:cs="Calibri"/>
        </w:rPr>
        <w:t xml:space="preserve">: </w:t>
      </w:r>
      <w:r>
        <w:rPr>
          <w:rFonts w:asciiTheme="minorHAnsi" w:hAnsiTheme="minorHAnsi" w:cs="Calibri"/>
        </w:rPr>
        <w:t xml:space="preserve">Ward </w:t>
      </w:r>
      <w:proofErr w:type="spellStart"/>
      <w:r>
        <w:rPr>
          <w:rFonts w:asciiTheme="minorHAnsi" w:hAnsiTheme="minorHAnsi" w:cs="Calibri"/>
        </w:rPr>
        <w:t>Councillor</w:t>
      </w:r>
      <w:proofErr w:type="spellEnd"/>
      <w:r>
        <w:rPr>
          <w:rFonts w:asciiTheme="minorHAnsi" w:hAnsiTheme="minorHAnsi" w:cs="Calibri"/>
        </w:rPr>
        <w:t xml:space="preserve"> M. McCabe, </w:t>
      </w:r>
      <w:r w:rsidRPr="005B7A79">
        <w:rPr>
          <w:rFonts w:asciiTheme="minorHAnsi" w:hAnsiTheme="minorHAnsi" w:cs="Calibri"/>
        </w:rPr>
        <w:t>R. Campbell (Clerk)</w:t>
      </w:r>
      <w:r>
        <w:rPr>
          <w:rFonts w:asciiTheme="minorHAnsi" w:hAnsiTheme="minorHAnsi" w:cs="Calibri"/>
        </w:rPr>
        <w:t>, two members of the public</w:t>
      </w:r>
    </w:p>
    <w:p w14:paraId="3D19B5A9" w14:textId="574341AA" w:rsidR="00357C3C" w:rsidRPr="006177F5" w:rsidRDefault="00357C3C" w:rsidP="00357C3C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6177F5">
        <w:rPr>
          <w:rFonts w:ascii="Calibri" w:hAnsi="Calibri"/>
          <w:b/>
        </w:rPr>
        <w:t xml:space="preserve">PUBLIC PARTICIPATION </w:t>
      </w:r>
    </w:p>
    <w:p w14:paraId="1CE451FE" w14:textId="605DE256" w:rsidR="00633DF0" w:rsidRPr="00AA43DD" w:rsidRDefault="002A046B" w:rsidP="00AA43DD">
      <w:pPr>
        <w:pStyle w:val="ListParagraph"/>
        <w:numPr>
          <w:ilvl w:val="0"/>
          <w:numId w:val="46"/>
        </w:numPr>
        <w:spacing w:before="40"/>
        <w:ind w:right="34"/>
        <w:rPr>
          <w:rFonts w:ascii="Calibri" w:hAnsi="Calibri" w:cs="Miriam"/>
        </w:rPr>
      </w:pPr>
      <w:r w:rsidRPr="002A046B">
        <w:rPr>
          <w:rFonts w:ascii="Calibri" w:hAnsi="Calibri" w:cs="Miriam"/>
        </w:rPr>
        <w:t>Matt Tucker from Savills, representing Carol Smith, the applicant in 19/02928/FUL Smithy House</w:t>
      </w:r>
      <w:r w:rsidR="00AA43DD">
        <w:rPr>
          <w:rFonts w:ascii="Calibri" w:hAnsi="Calibri" w:cs="Miriam"/>
        </w:rPr>
        <w:t>,</w:t>
      </w:r>
      <w:r w:rsidR="00C75CA5">
        <w:rPr>
          <w:rFonts w:ascii="Calibri" w:hAnsi="Calibri" w:cs="Miriam"/>
        </w:rPr>
        <w:t xml:space="preserve"> detailed the three elements of the revised application and provided </w:t>
      </w:r>
      <w:r w:rsidR="00AA43DD">
        <w:rPr>
          <w:rFonts w:ascii="Calibri" w:hAnsi="Calibri" w:cs="Miriam"/>
        </w:rPr>
        <w:t>factual information in response to questions</w:t>
      </w:r>
    </w:p>
    <w:p w14:paraId="32034814" w14:textId="4C09A646" w:rsidR="00FB1162" w:rsidRDefault="00FB1162" w:rsidP="00FB1162">
      <w:pPr>
        <w:spacing w:before="120"/>
        <w:ind w:left="-57" w:right="34" w:firstLine="720"/>
        <w:rPr>
          <w:rFonts w:ascii="Calibri" w:hAnsi="Calibri" w:cs="Calibri"/>
        </w:rPr>
      </w:pPr>
      <w:bookmarkStart w:id="1" w:name="_Hlk499123489"/>
      <w:bookmarkStart w:id="2" w:name="_Hlk513794819"/>
      <w:bookmarkStart w:id="3" w:name="_Hlk481657504"/>
      <w:r w:rsidRPr="006177F5">
        <w:rPr>
          <w:rFonts w:ascii="Calibri" w:hAnsi="Calibri" w:cs="Calibri"/>
        </w:rPr>
        <w:t>19.0</w:t>
      </w:r>
      <w:r>
        <w:rPr>
          <w:rFonts w:ascii="Calibri" w:hAnsi="Calibri" w:cs="Calibri"/>
        </w:rPr>
        <w:t>47</w:t>
      </w: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  <w:b/>
        </w:rPr>
        <w:t>Apologies</w:t>
      </w:r>
      <w:r w:rsidRPr="006177F5">
        <w:rPr>
          <w:rFonts w:ascii="Calibri" w:hAnsi="Calibri" w:cs="Calibri"/>
        </w:rPr>
        <w:t xml:space="preserve"> </w:t>
      </w:r>
      <w:bookmarkEnd w:id="1"/>
    </w:p>
    <w:p w14:paraId="293CA8CB" w14:textId="74669D08" w:rsidR="002A046B" w:rsidRDefault="002A046B" w:rsidP="002A046B">
      <w:pPr>
        <w:spacing w:before="40"/>
        <w:ind w:left="1440" w:right="34" w:firstLine="3"/>
        <w:rPr>
          <w:rFonts w:ascii="Calibri" w:hAnsi="Calibri" w:cs="Calibri"/>
        </w:rPr>
      </w:pPr>
      <w:r w:rsidRPr="002A046B">
        <w:rPr>
          <w:rFonts w:ascii="Calibri" w:hAnsi="Calibri" w:cs="Calibri"/>
        </w:rPr>
        <w:t>Apologies for absence were received and ACCEPTED from Cllr</w:t>
      </w:r>
      <w:r>
        <w:rPr>
          <w:rFonts w:ascii="Calibri" w:hAnsi="Calibri" w:cs="Calibri"/>
        </w:rPr>
        <w:t>s</w:t>
      </w:r>
      <w:r w:rsidRPr="002A04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M. Boyce and C. Harrison</w:t>
      </w:r>
      <w:r w:rsidRPr="002A046B">
        <w:rPr>
          <w:rFonts w:ascii="Calibri" w:hAnsi="Calibri" w:cs="Calibri"/>
        </w:rPr>
        <w:t>, on holiday.</w:t>
      </w:r>
    </w:p>
    <w:p w14:paraId="3693CD2D" w14:textId="7956876E" w:rsidR="00C42916" w:rsidRDefault="00B471A4" w:rsidP="00357C3C">
      <w:pPr>
        <w:spacing w:before="120"/>
        <w:ind w:left="-57" w:firstLine="72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C42916">
        <w:rPr>
          <w:rFonts w:ascii="Calibri" w:hAnsi="Calibri" w:cs="Calibri"/>
        </w:rPr>
        <w:t>9</w:t>
      </w:r>
      <w:r>
        <w:rPr>
          <w:rFonts w:ascii="Calibri" w:hAnsi="Calibri" w:cs="Calibri"/>
        </w:rPr>
        <w:t>.0</w:t>
      </w:r>
      <w:r w:rsidR="00FB1162">
        <w:rPr>
          <w:rFonts w:ascii="Calibri" w:hAnsi="Calibri" w:cs="Calibri"/>
        </w:rPr>
        <w:t>48</w:t>
      </w:r>
      <w:r w:rsidRPr="00837B07">
        <w:rPr>
          <w:rFonts w:ascii="Calibri" w:hAnsi="Calibri" w:cs="Calibri"/>
        </w:rPr>
        <w:tab/>
      </w:r>
      <w:r w:rsidR="00FB1162">
        <w:rPr>
          <w:rFonts w:ascii="Calibri" w:hAnsi="Calibri" w:cs="Calibri"/>
          <w:b/>
        </w:rPr>
        <w:t>Interests</w:t>
      </w:r>
    </w:p>
    <w:p w14:paraId="1B3BE2F3" w14:textId="74D818A4" w:rsidR="000F5DBF" w:rsidRPr="004072C6" w:rsidRDefault="00C75CA5" w:rsidP="005221B0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</w:t>
      </w:r>
      <w:proofErr w:type="spellStart"/>
      <w:r>
        <w:rPr>
          <w:rFonts w:ascii="Calibri" w:hAnsi="Calibri" w:cs="Calibri"/>
        </w:rPr>
        <w:t>Bellars</w:t>
      </w:r>
      <w:proofErr w:type="spellEnd"/>
      <w:r>
        <w:rPr>
          <w:rFonts w:ascii="Calibri" w:hAnsi="Calibri" w:cs="Calibri"/>
        </w:rPr>
        <w:t xml:space="preserve"> declared a</w:t>
      </w:r>
      <w:r w:rsidR="00AA43DD">
        <w:rPr>
          <w:rFonts w:ascii="Calibri" w:hAnsi="Calibri" w:cs="Calibri"/>
        </w:rPr>
        <w:t>n interest</w:t>
      </w:r>
      <w:r w:rsidR="006E0643">
        <w:rPr>
          <w:rFonts w:ascii="Calibri" w:hAnsi="Calibri" w:cs="Calibri"/>
        </w:rPr>
        <w:t xml:space="preserve"> in 19.051(a) Rectory Cottage, as owner</w:t>
      </w:r>
    </w:p>
    <w:p w14:paraId="70EE83FB" w14:textId="296492D0" w:rsidR="005221B0" w:rsidRDefault="007F7DD0" w:rsidP="007F7DD0">
      <w:pPr>
        <w:spacing w:before="120"/>
        <w:ind w:left="1440" w:right="34" w:hanging="777"/>
        <w:rPr>
          <w:rFonts w:ascii="Calibri" w:hAnsi="Calibri" w:cs="Calibri"/>
          <w:b/>
        </w:rPr>
      </w:pPr>
      <w:bookmarkStart w:id="4" w:name="_Hlk499125944"/>
      <w:bookmarkEnd w:id="2"/>
      <w:bookmarkEnd w:id="3"/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Pr="006177F5">
        <w:rPr>
          <w:rFonts w:ascii="Calibri" w:hAnsi="Calibri" w:cs="Calibri"/>
        </w:rPr>
        <w:t>.0</w:t>
      </w:r>
      <w:r w:rsidR="00FB1162">
        <w:rPr>
          <w:rFonts w:ascii="Calibri" w:hAnsi="Calibri" w:cs="Calibri"/>
        </w:rPr>
        <w:t>4</w:t>
      </w:r>
      <w:r w:rsidR="00357C3C">
        <w:rPr>
          <w:rFonts w:ascii="Calibri" w:hAnsi="Calibri" w:cs="Calibri"/>
        </w:rPr>
        <w:t>9</w:t>
      </w: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  <w:b/>
        </w:rPr>
        <w:t>Minutes</w:t>
      </w:r>
      <w:bookmarkEnd w:id="4"/>
      <w:r w:rsidRPr="006177F5">
        <w:rPr>
          <w:rFonts w:ascii="Calibri" w:hAnsi="Calibri" w:cs="Calibri"/>
          <w:b/>
        </w:rPr>
        <w:t xml:space="preserve"> </w:t>
      </w:r>
    </w:p>
    <w:p w14:paraId="51D60FD3" w14:textId="1ECB72CC" w:rsidR="00C75CA5" w:rsidRDefault="007F7DD0" w:rsidP="000C5C61">
      <w:pPr>
        <w:spacing w:before="40"/>
        <w:ind w:left="1440" w:right="34"/>
        <w:rPr>
          <w:rFonts w:ascii="Calibri" w:hAnsi="Calibri" w:cs="Calibri"/>
        </w:rPr>
      </w:pPr>
      <w:r w:rsidRPr="005221B0">
        <w:rPr>
          <w:rFonts w:ascii="Calibri" w:hAnsi="Calibri" w:cs="Calibri"/>
          <w:bCs/>
        </w:rPr>
        <w:t>T</w:t>
      </w:r>
      <w:r w:rsidRPr="006177F5">
        <w:rPr>
          <w:rFonts w:ascii="Calibri" w:hAnsi="Calibri" w:cs="Calibri"/>
        </w:rPr>
        <w:t xml:space="preserve">he minutes of the Parish Council Meetings </w:t>
      </w:r>
      <w:r w:rsidR="005221B0">
        <w:rPr>
          <w:rFonts w:ascii="Calibri" w:hAnsi="Calibri" w:cs="Calibri"/>
        </w:rPr>
        <w:t>held on</w:t>
      </w:r>
      <w:r w:rsidRPr="006177F5">
        <w:rPr>
          <w:rFonts w:ascii="Calibri" w:hAnsi="Calibri" w:cs="Calibri"/>
        </w:rPr>
        <w:t xml:space="preserve"> </w:t>
      </w:r>
      <w:r w:rsidR="006177F5" w:rsidRPr="006177F5">
        <w:rPr>
          <w:rFonts w:ascii="Calibri" w:hAnsi="Calibri" w:cs="Calibri"/>
        </w:rPr>
        <w:t>1</w:t>
      </w:r>
      <w:r w:rsidR="00FB1162">
        <w:rPr>
          <w:rFonts w:ascii="Calibri" w:hAnsi="Calibri" w:cs="Calibri"/>
        </w:rPr>
        <w:t>7</w:t>
      </w:r>
      <w:r w:rsidRPr="006177F5">
        <w:rPr>
          <w:rFonts w:ascii="Calibri" w:hAnsi="Calibri" w:cs="Calibri"/>
        </w:rPr>
        <w:t xml:space="preserve"> </w:t>
      </w:r>
      <w:r w:rsidR="00FB1162">
        <w:rPr>
          <w:rFonts w:ascii="Calibri" w:hAnsi="Calibri" w:cs="Calibri"/>
        </w:rPr>
        <w:t>July</w:t>
      </w:r>
      <w:r w:rsidRPr="006177F5">
        <w:rPr>
          <w:rFonts w:ascii="Calibri" w:hAnsi="Calibri" w:cs="Calibri"/>
        </w:rPr>
        <w:t xml:space="preserve"> 201</w:t>
      </w:r>
      <w:r w:rsidR="006177F5" w:rsidRPr="006177F5">
        <w:rPr>
          <w:rFonts w:ascii="Calibri" w:hAnsi="Calibri" w:cs="Calibri"/>
        </w:rPr>
        <w:t>9</w:t>
      </w:r>
      <w:r w:rsidR="004D436C" w:rsidRPr="006177F5">
        <w:rPr>
          <w:rFonts w:ascii="Calibri" w:hAnsi="Calibri" w:cs="Calibri"/>
        </w:rPr>
        <w:t xml:space="preserve"> </w:t>
      </w:r>
      <w:r w:rsidR="00C75CA5" w:rsidRPr="00C75CA5">
        <w:rPr>
          <w:rFonts w:ascii="Calibri" w:hAnsi="Calibri" w:cs="Calibri"/>
        </w:rPr>
        <w:t>were AGREED to be a true record</w:t>
      </w:r>
      <w:r w:rsidR="00AA43DD">
        <w:rPr>
          <w:rFonts w:ascii="Calibri" w:hAnsi="Calibri" w:cs="Calibri"/>
        </w:rPr>
        <w:t>,</w:t>
      </w:r>
      <w:r w:rsidR="00C75CA5">
        <w:rPr>
          <w:rFonts w:ascii="Calibri" w:hAnsi="Calibri" w:cs="Calibri"/>
        </w:rPr>
        <w:t xml:space="preserve"> with the following amendments: </w:t>
      </w:r>
    </w:p>
    <w:p w14:paraId="5219BF81" w14:textId="5A9EF28A" w:rsidR="007F7DD0" w:rsidRDefault="00C75CA5" w:rsidP="000C5C61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19.041(e) line three, delete </w:t>
      </w:r>
      <w:r w:rsidRPr="00C75CA5">
        <w:rPr>
          <w:rFonts w:ascii="Calibri" w:hAnsi="Calibri" w:cs="Calibri"/>
          <w:i/>
          <w:iCs/>
        </w:rPr>
        <w:t>Site</w:t>
      </w:r>
      <w:r>
        <w:rPr>
          <w:rFonts w:ascii="Calibri" w:hAnsi="Calibri" w:cs="Calibri"/>
        </w:rPr>
        <w:t>, inset</w:t>
      </w:r>
      <w:r w:rsidRPr="00C75CA5">
        <w:rPr>
          <w:rFonts w:ascii="Calibri" w:hAnsi="Calibri" w:cs="Calibri"/>
          <w:i/>
          <w:iCs/>
        </w:rPr>
        <w:t xml:space="preserve"> Location</w:t>
      </w:r>
      <w:r>
        <w:rPr>
          <w:rFonts w:ascii="Calibri" w:hAnsi="Calibri" w:cs="Calibri"/>
        </w:rPr>
        <w:t xml:space="preserve">; lines three and five, delete </w:t>
      </w:r>
      <w:r>
        <w:rPr>
          <w:rFonts w:ascii="Calibri" w:hAnsi="Calibri" w:cs="Calibri"/>
          <w:i/>
          <w:iCs/>
        </w:rPr>
        <w:t>SDS</w:t>
      </w:r>
      <w:r w:rsidRPr="00C75CA5">
        <w:rPr>
          <w:rFonts w:ascii="Calibri" w:hAnsi="Calibri" w:cs="Calibri"/>
        </w:rPr>
        <w:t>,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insert </w:t>
      </w:r>
      <w:r>
        <w:rPr>
          <w:rFonts w:ascii="Calibri" w:hAnsi="Calibri" w:cs="Calibri"/>
          <w:i/>
          <w:iCs/>
        </w:rPr>
        <w:t xml:space="preserve">SDL. </w:t>
      </w:r>
      <w:r w:rsidRPr="00C75CA5">
        <w:rPr>
          <w:rFonts w:ascii="Calibri" w:hAnsi="Calibri" w:cs="Calibri"/>
        </w:rPr>
        <w:t>The</w:t>
      </w:r>
      <w:r w:rsidR="00AA43DD">
        <w:rPr>
          <w:rFonts w:ascii="Calibri" w:hAnsi="Calibri" w:cs="Calibri"/>
        </w:rPr>
        <w:t xml:space="preserve"> minutes</w:t>
      </w:r>
      <w:r w:rsidRPr="00C75CA5">
        <w:rPr>
          <w:rFonts w:ascii="Calibri" w:hAnsi="Calibri" w:cs="Calibri"/>
        </w:rPr>
        <w:t xml:space="preserve"> were signed by the Chairman.</w:t>
      </w:r>
    </w:p>
    <w:p w14:paraId="61C81299" w14:textId="77777777" w:rsidR="006E0643" w:rsidRDefault="002C700F" w:rsidP="005221B0">
      <w:pPr>
        <w:spacing w:before="120"/>
        <w:ind w:firstLine="663"/>
        <w:rPr>
          <w:rFonts w:ascii="Calibri" w:hAnsi="Calibri" w:cs="Calibri"/>
          <w:b/>
        </w:rPr>
      </w:pPr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="00EC2CD5" w:rsidRPr="006177F5">
        <w:rPr>
          <w:rFonts w:ascii="Calibri" w:hAnsi="Calibri" w:cs="Calibri"/>
        </w:rPr>
        <w:t>.0</w:t>
      </w:r>
      <w:r w:rsidR="00FB1162">
        <w:rPr>
          <w:rFonts w:ascii="Calibri" w:hAnsi="Calibri" w:cs="Calibri"/>
        </w:rPr>
        <w:t>5</w:t>
      </w:r>
      <w:r w:rsidR="00C42916">
        <w:rPr>
          <w:rFonts w:ascii="Calibri" w:hAnsi="Calibri" w:cs="Calibri"/>
        </w:rPr>
        <w:t>0</w:t>
      </w:r>
      <w:r w:rsidR="000A5F6B" w:rsidRPr="006177F5">
        <w:rPr>
          <w:rFonts w:ascii="Calibri" w:hAnsi="Calibri" w:cs="Calibri"/>
        </w:rPr>
        <w:tab/>
      </w:r>
      <w:r w:rsidR="00583C50" w:rsidRPr="006177F5">
        <w:rPr>
          <w:rFonts w:ascii="Calibri" w:hAnsi="Calibri" w:cs="Calibri"/>
          <w:b/>
        </w:rPr>
        <w:t>Clerk’s r</w:t>
      </w:r>
      <w:r w:rsidR="000A5F6B" w:rsidRPr="006177F5">
        <w:rPr>
          <w:rFonts w:ascii="Calibri" w:hAnsi="Calibri" w:cs="Calibri"/>
          <w:b/>
        </w:rPr>
        <w:t>eport</w:t>
      </w:r>
      <w:r w:rsidR="005258C0" w:rsidRPr="006177F5">
        <w:rPr>
          <w:rFonts w:ascii="Calibri" w:hAnsi="Calibri" w:cs="Calibri"/>
          <w:b/>
        </w:rPr>
        <w:t xml:space="preserve"> </w:t>
      </w:r>
    </w:p>
    <w:p w14:paraId="13A2E02C" w14:textId="0CC0F6C8" w:rsidR="005221B0" w:rsidRPr="005221B0" w:rsidRDefault="00710D06" w:rsidP="006E0643">
      <w:pPr>
        <w:spacing w:before="4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None</w:t>
      </w:r>
    </w:p>
    <w:p w14:paraId="2AEBBB64" w14:textId="5A124E53" w:rsidR="000A5F6B" w:rsidRPr="006177F5" w:rsidRDefault="000C4046" w:rsidP="003554A0">
      <w:pPr>
        <w:spacing w:before="120"/>
        <w:ind w:left="-57" w:firstLine="720"/>
        <w:rPr>
          <w:rFonts w:ascii="Calibri" w:hAnsi="Calibri" w:cs="Calibri"/>
        </w:rPr>
      </w:pPr>
      <w:bookmarkStart w:id="5" w:name="_Hlk531937079"/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="00EC2CD5" w:rsidRPr="006177F5">
        <w:rPr>
          <w:rFonts w:ascii="Calibri" w:hAnsi="Calibri" w:cs="Calibri"/>
        </w:rPr>
        <w:t>.0</w:t>
      </w:r>
      <w:r w:rsidR="00FB1162">
        <w:rPr>
          <w:rFonts w:ascii="Calibri" w:hAnsi="Calibri" w:cs="Calibri"/>
        </w:rPr>
        <w:t>5</w:t>
      </w:r>
      <w:r w:rsidR="002738CA">
        <w:rPr>
          <w:rFonts w:ascii="Calibri" w:hAnsi="Calibri" w:cs="Calibri"/>
        </w:rPr>
        <w:t>1</w:t>
      </w:r>
      <w:r w:rsidR="000A5F6B" w:rsidRPr="006177F5">
        <w:rPr>
          <w:rFonts w:ascii="Calibri" w:hAnsi="Calibri" w:cs="Calibri"/>
        </w:rPr>
        <w:tab/>
      </w:r>
      <w:r w:rsidR="000A5F6B" w:rsidRPr="006177F5">
        <w:rPr>
          <w:rFonts w:ascii="Calibri" w:hAnsi="Calibri" w:cs="Calibri"/>
          <w:b/>
        </w:rPr>
        <w:t xml:space="preserve">Planning  </w:t>
      </w:r>
    </w:p>
    <w:bookmarkEnd w:id="5"/>
    <w:p w14:paraId="51ECE2F8" w14:textId="58ED3CD2" w:rsidR="00615A92" w:rsidRPr="006177F5" w:rsidRDefault="000A5F6B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</w:rPr>
        <w:tab/>
      </w:r>
      <w:r w:rsidR="000C5C61">
        <w:rPr>
          <w:rFonts w:ascii="Calibri" w:hAnsi="Calibri" w:cs="Calibri"/>
        </w:rPr>
        <w:t xml:space="preserve">(a) </w:t>
      </w:r>
      <w:r w:rsidR="00C75CA5" w:rsidRPr="00C75CA5">
        <w:rPr>
          <w:rFonts w:ascii="Calibri" w:hAnsi="Calibri" w:cs="Calibri"/>
        </w:rPr>
        <w:t>The following application was CONSIDERED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1800"/>
        <w:gridCol w:w="2023"/>
        <w:gridCol w:w="5131"/>
      </w:tblGrid>
      <w:tr w:rsidR="005D0EDB" w:rsidRPr="000019B9" w14:paraId="73CEA4C7" w14:textId="77777777" w:rsidTr="00D12CF2">
        <w:tc>
          <w:tcPr>
            <w:tcW w:w="1800" w:type="dxa"/>
          </w:tcPr>
          <w:p w14:paraId="6E1F9B39" w14:textId="0876ABA5" w:rsidR="005D0EDB" w:rsidRDefault="005221B0" w:rsidP="00DD4FDC">
            <w:pPr>
              <w:spacing w:line="276" w:lineRule="auto"/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</w:pPr>
            <w:bookmarkStart w:id="6" w:name="_Hlk536176069"/>
            <w:r w:rsidRPr="000019B9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>19/02928/FUL</w:t>
            </w:r>
          </w:p>
          <w:p w14:paraId="4BA39C9A" w14:textId="17A1B4DC" w:rsidR="002A10CF" w:rsidRPr="000019B9" w:rsidRDefault="002A10CF" w:rsidP="00DD4FDC">
            <w:pPr>
              <w:spacing w:line="276" w:lineRule="auto"/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>(Revised drawings received by B&amp;NES 1.8.19)</w:t>
            </w:r>
          </w:p>
          <w:p w14:paraId="243F1F4F" w14:textId="208DD575" w:rsidR="005221B0" w:rsidRPr="000019B9" w:rsidRDefault="005221B0" w:rsidP="00DD4FDC">
            <w:pPr>
              <w:spacing w:line="276" w:lineRule="auto"/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</w:pPr>
            <w:r w:rsidRPr="000019B9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>Smithy House, Flower's Hill, Combe Hay, Bath, Bath And North East Somerset, BA2 7EG</w:t>
            </w:r>
          </w:p>
        </w:tc>
        <w:tc>
          <w:tcPr>
            <w:tcW w:w="2023" w:type="dxa"/>
          </w:tcPr>
          <w:p w14:paraId="3512C44B" w14:textId="77777777" w:rsidR="005D0EDB" w:rsidRPr="000019B9" w:rsidRDefault="005221B0" w:rsidP="005403B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</w:pPr>
            <w:r w:rsidRPr="000019B9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>Demolition of 2no existing lean-to extensions and erection of 1no single storey and 1no two storey rear and side extensions, conversion of the loft and dormer windows, insertion of window openings and associated works (Resubmission)</w:t>
            </w:r>
            <w:r w:rsidR="000F5DBF" w:rsidRPr="000019B9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 xml:space="preserve">. </w:t>
            </w:r>
          </w:p>
          <w:p w14:paraId="47FB048E" w14:textId="77777777" w:rsidR="000F5DBF" w:rsidRPr="000019B9" w:rsidRDefault="000F5DBF" w:rsidP="005403B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</w:pPr>
          </w:p>
          <w:p w14:paraId="24A0F065" w14:textId="642B0A4A" w:rsidR="000F5DBF" w:rsidRPr="000019B9" w:rsidRDefault="0026622D" w:rsidP="005403B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</w:pPr>
            <w:r w:rsidRPr="000019B9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5131" w:type="dxa"/>
          </w:tcPr>
          <w:p w14:paraId="6BC262E0" w14:textId="4EF633B7" w:rsidR="000019B9" w:rsidRPr="00D12CF2" w:rsidRDefault="002A046B" w:rsidP="00D12CF2">
            <w:pPr>
              <w:spacing w:before="40" w:line="276" w:lineRule="auto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val="en-GB"/>
              </w:rPr>
            </w:pPr>
            <w:r w:rsidRPr="000019B9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val="en-GB"/>
              </w:rPr>
              <w:t xml:space="preserve">RESOLVED </w:t>
            </w:r>
            <w:r w:rsidRPr="000019B9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>(proposed Cllr</w:t>
            </w:r>
            <w:r w:rsidRPr="000019B9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val="en-GB"/>
              </w:rPr>
              <w:t xml:space="preserve"> </w:t>
            </w:r>
            <w:r w:rsidR="00D12CF2" w:rsidRPr="00D12CF2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>Young, 2</w:t>
            </w:r>
            <w:r w:rsidR="00D12CF2" w:rsidRPr="00D12CF2">
              <w:rPr>
                <w:rFonts w:asciiTheme="minorHAnsi" w:eastAsia="Calibri" w:hAnsiTheme="minorHAnsi" w:cstheme="minorHAnsi"/>
                <w:sz w:val="23"/>
                <w:szCs w:val="23"/>
                <w:vertAlign w:val="superscript"/>
                <w:lang w:val="en-GB"/>
              </w:rPr>
              <w:t>nd</w:t>
            </w:r>
            <w:r w:rsidR="00D12CF2" w:rsidRPr="00D12CF2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 xml:space="preserve"> Cllr Long) to</w:t>
            </w:r>
            <w:r w:rsidR="00D12CF2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val="en-GB"/>
              </w:rPr>
              <w:t xml:space="preserve"> oppose </w:t>
            </w:r>
            <w:r w:rsidR="000019B9" w:rsidRPr="000019B9">
              <w:rPr>
                <w:rFonts w:asciiTheme="minorHAnsi" w:hAnsiTheme="minorHAnsi" w:cstheme="minorHAnsi"/>
                <w:sz w:val="23"/>
                <w:szCs w:val="23"/>
              </w:rPr>
              <w:t>on the following grounds</w:t>
            </w:r>
            <w:r w:rsidR="000019B9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  <w:p w14:paraId="1B58262F" w14:textId="77777777" w:rsidR="000019B9" w:rsidRPr="000019B9" w:rsidRDefault="000019B9" w:rsidP="000019B9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019B9">
              <w:rPr>
                <w:rFonts w:asciiTheme="minorHAnsi" w:hAnsiTheme="minorHAnsi" w:cstheme="minorHAnsi"/>
                <w:sz w:val="23"/>
                <w:szCs w:val="23"/>
              </w:rPr>
              <w:t>The railings proposed for the front of the house are not appropriate to the age and style of the house</w:t>
            </w:r>
          </w:p>
          <w:p w14:paraId="1FBDA7D3" w14:textId="77777777" w:rsidR="000019B9" w:rsidRPr="000019B9" w:rsidRDefault="000019B9" w:rsidP="000019B9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019B9">
              <w:rPr>
                <w:rFonts w:asciiTheme="minorHAnsi" w:hAnsiTheme="minorHAnsi" w:cstheme="minorHAnsi"/>
                <w:sz w:val="23"/>
                <w:szCs w:val="23"/>
              </w:rPr>
              <w:t xml:space="preserve">The paving stones in front of the house are not appropriate to the age and style of the house. </w:t>
            </w:r>
          </w:p>
          <w:p w14:paraId="49DC1FD2" w14:textId="77777777" w:rsidR="000019B9" w:rsidRPr="000019B9" w:rsidRDefault="000019B9" w:rsidP="000019B9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019B9">
              <w:rPr>
                <w:rFonts w:asciiTheme="minorHAnsi" w:hAnsiTheme="minorHAnsi" w:cstheme="minorHAnsi"/>
                <w:sz w:val="23"/>
                <w:szCs w:val="23"/>
              </w:rPr>
              <w:t>The paving stones appear to encroach onto the highway, where they are a proven hazard (a small flower bed, similar to that at Smithy Cottage, is suggested for demarcation instead)</w:t>
            </w:r>
          </w:p>
          <w:p w14:paraId="2F682C2A" w14:textId="573454EB" w:rsidR="000019B9" w:rsidRPr="000019B9" w:rsidRDefault="000019B9" w:rsidP="000019B9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0019B9">
              <w:rPr>
                <w:rFonts w:asciiTheme="minorHAnsi" w:hAnsiTheme="minorHAnsi" w:cstheme="minorHAnsi"/>
                <w:sz w:val="23"/>
                <w:szCs w:val="23"/>
              </w:rPr>
              <w:t>The lower return wall into the garage/parking area should be curved to match the upper return wall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br/>
            </w:r>
            <w:r w:rsidRPr="000019B9">
              <w:rPr>
                <w:rFonts w:asciiTheme="minorHAnsi" w:hAnsiTheme="minorHAnsi" w:cstheme="minorHAnsi"/>
                <w:sz w:val="23"/>
                <w:szCs w:val="23"/>
              </w:rPr>
              <w:t>Railings proposed for the lower steps are not appropriate to the setting (a wooden rail is suggested instead).</w:t>
            </w:r>
          </w:p>
          <w:p w14:paraId="3A6946D1" w14:textId="50CA3B85" w:rsidR="000019B9" w:rsidRPr="000019B9" w:rsidRDefault="000019B9" w:rsidP="000019B9">
            <w:pPr>
              <w:rPr>
                <w:rFonts w:asciiTheme="minorHAnsi" w:eastAsiaTheme="minorEastAsia" w:hAnsiTheme="minorHAnsi" w:cstheme="minorHAnsi"/>
                <w:sz w:val="23"/>
                <w:szCs w:val="23"/>
              </w:rPr>
            </w:pPr>
            <w:r w:rsidRPr="000019B9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If these objections were met, the council would support the application, including the reduction in height of the retaining wall by 0.6m and its replacement by railings screened by a hedge. It supports what it understands is the proposal to agree a replacement tree planting scheme with the planning authority before a decision is made</w:t>
            </w:r>
          </w:p>
        </w:tc>
      </w:tr>
      <w:tr w:rsidR="00FB1162" w:rsidRPr="000019B9" w14:paraId="3488FA90" w14:textId="77777777" w:rsidTr="00D12CF2">
        <w:tc>
          <w:tcPr>
            <w:tcW w:w="1800" w:type="dxa"/>
          </w:tcPr>
          <w:p w14:paraId="26BCCD6A" w14:textId="77777777" w:rsidR="000C5C61" w:rsidRPr="000019B9" w:rsidRDefault="000C5C61" w:rsidP="000C5C61">
            <w:pPr>
              <w:spacing w:line="276" w:lineRule="auto"/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</w:pPr>
            <w:r w:rsidRPr="000019B9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lastRenderedPageBreak/>
              <w:t>19/03330/TCA</w:t>
            </w:r>
          </w:p>
          <w:p w14:paraId="38ABE982" w14:textId="792247D6" w:rsidR="00FB1162" w:rsidRPr="000019B9" w:rsidRDefault="000C5C61" w:rsidP="000C5C61">
            <w:pPr>
              <w:spacing w:line="276" w:lineRule="auto"/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</w:pPr>
            <w:r w:rsidRPr="000019B9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>Rectory Cottage Anchor Lane Combe Hay BA2 7EG</w:t>
            </w:r>
          </w:p>
        </w:tc>
        <w:tc>
          <w:tcPr>
            <w:tcW w:w="2023" w:type="dxa"/>
          </w:tcPr>
          <w:p w14:paraId="3629F0ED" w14:textId="09CE4C90" w:rsidR="00FB1162" w:rsidRPr="000019B9" w:rsidRDefault="00710D06" w:rsidP="005403B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>A</w:t>
            </w:r>
            <w:r w:rsidR="00E127FD" w:rsidRPr="000019B9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>sh (T2) – fell.</w:t>
            </w:r>
            <w:r w:rsidR="000D350A" w:rsidRPr="000019B9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5131" w:type="dxa"/>
          </w:tcPr>
          <w:p w14:paraId="50B8C621" w14:textId="77777777" w:rsidR="00FB1162" w:rsidRDefault="00AA43DD" w:rsidP="005D0EDB">
            <w:pPr>
              <w:spacing w:before="40" w:line="276" w:lineRule="auto"/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</w:pPr>
            <w:r w:rsidRPr="000019B9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 xml:space="preserve">Cllr </w:t>
            </w:r>
            <w:proofErr w:type="spellStart"/>
            <w:r w:rsidRPr="000019B9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>Bellars</w:t>
            </w:r>
            <w:proofErr w:type="spellEnd"/>
            <w:r w:rsidRPr="000019B9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 xml:space="preserve"> took no part in</w:t>
            </w:r>
            <w:r w:rsidR="00710D06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 xml:space="preserve"> consideration of this item.</w:t>
            </w:r>
          </w:p>
          <w:p w14:paraId="020C7FA1" w14:textId="71BC5958" w:rsidR="00710D06" w:rsidRPr="00710D06" w:rsidRDefault="00710D06" w:rsidP="005D0EDB">
            <w:pPr>
              <w:spacing w:before="40" w:line="276" w:lineRule="auto"/>
              <w:rPr>
                <w:rFonts w:asciiTheme="minorHAnsi" w:eastAsia="Calibri" w:hAnsiTheme="minorHAnsi" w:cstheme="minorHAnsi"/>
                <w:b/>
                <w:bCs/>
                <w:color w:val="0070C0"/>
                <w:sz w:val="23"/>
                <w:szCs w:val="23"/>
                <w:lang w:val="en-GB"/>
              </w:rPr>
            </w:pPr>
            <w:r w:rsidRPr="00710D06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val="en-GB"/>
              </w:rPr>
              <w:t xml:space="preserve">RESOLVED </w:t>
            </w:r>
            <w:r w:rsidRPr="00710D06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>(proposed Cllr</w:t>
            </w:r>
            <w:r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 xml:space="preserve"> Austwick, 2</w:t>
            </w:r>
            <w:r w:rsidRPr="00710D06">
              <w:rPr>
                <w:rFonts w:asciiTheme="minorHAnsi" w:eastAsia="Calibri" w:hAnsiTheme="minorHAnsi" w:cstheme="minorHAnsi"/>
                <w:sz w:val="23"/>
                <w:szCs w:val="23"/>
                <w:vertAlign w:val="superscript"/>
                <w:lang w:val="en-GB"/>
              </w:rPr>
              <w:t>nd</w:t>
            </w:r>
            <w:r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 xml:space="preserve"> Cllr </w:t>
            </w:r>
            <w:proofErr w:type="spellStart"/>
            <w:r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>Saker</w:t>
            </w:r>
            <w:proofErr w:type="spellEnd"/>
            <w:r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 xml:space="preserve">, unanimous) to </w:t>
            </w:r>
            <w:r w:rsidRPr="002B646A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val="en-GB"/>
              </w:rPr>
              <w:t>support</w:t>
            </w:r>
            <w:r w:rsidR="002B646A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>.</w:t>
            </w:r>
          </w:p>
        </w:tc>
      </w:tr>
      <w:tr w:rsidR="00FB1162" w:rsidRPr="000019B9" w14:paraId="60C1A174" w14:textId="77777777" w:rsidTr="00D12CF2">
        <w:tc>
          <w:tcPr>
            <w:tcW w:w="1800" w:type="dxa"/>
          </w:tcPr>
          <w:p w14:paraId="71AA92F9" w14:textId="77777777" w:rsidR="00411DE2" w:rsidRPr="000019B9" w:rsidRDefault="00411DE2" w:rsidP="00411DE2">
            <w:pPr>
              <w:spacing w:line="276" w:lineRule="auto"/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</w:pPr>
            <w:r w:rsidRPr="000019B9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>19/03240/FUL</w:t>
            </w:r>
          </w:p>
          <w:p w14:paraId="1E7CAD93" w14:textId="0E23A13B" w:rsidR="00FB1162" w:rsidRPr="000019B9" w:rsidRDefault="00411DE2" w:rsidP="00411DE2">
            <w:pPr>
              <w:spacing w:line="276" w:lineRule="auto"/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</w:pPr>
            <w:proofErr w:type="spellStart"/>
            <w:r w:rsidRPr="000019B9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>Cotte</w:t>
            </w:r>
            <w:proofErr w:type="spellEnd"/>
            <w:r w:rsidRPr="000019B9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 xml:space="preserve"> Farm, Anchor Lane, Combe Hay BA2 7EG</w:t>
            </w:r>
          </w:p>
        </w:tc>
        <w:tc>
          <w:tcPr>
            <w:tcW w:w="2023" w:type="dxa"/>
          </w:tcPr>
          <w:p w14:paraId="301B954E" w14:textId="6F1AC9CB" w:rsidR="00CC2859" w:rsidRPr="000019B9" w:rsidRDefault="00411DE2" w:rsidP="005403B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</w:pPr>
            <w:r w:rsidRPr="000019B9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>Conversion of barn to ancillary accommodation with associated alterations and terracing the yard.</w:t>
            </w:r>
          </w:p>
        </w:tc>
        <w:tc>
          <w:tcPr>
            <w:tcW w:w="5131" w:type="dxa"/>
          </w:tcPr>
          <w:p w14:paraId="5852BBF8" w14:textId="77777777" w:rsidR="00FB1162" w:rsidRDefault="00710D06" w:rsidP="005D0EDB">
            <w:pPr>
              <w:spacing w:before="40" w:line="276" w:lineRule="auto"/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</w:pPr>
            <w:r w:rsidRPr="00710D06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>It was noted that a Certificate of Lawfulness had been sought unsuccessfully in 2017</w:t>
            </w:r>
            <w:r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>.</w:t>
            </w:r>
          </w:p>
          <w:p w14:paraId="2D3B8DF4" w14:textId="5AE7632B" w:rsidR="002B646A" w:rsidRPr="000019B9" w:rsidRDefault="002B646A" w:rsidP="005D0EDB">
            <w:pPr>
              <w:spacing w:before="40" w:line="276" w:lineRule="auto"/>
              <w:rPr>
                <w:rFonts w:asciiTheme="minorHAnsi" w:eastAsia="Calibri" w:hAnsiTheme="minorHAnsi" w:cstheme="minorHAnsi"/>
                <w:color w:val="0070C0"/>
                <w:sz w:val="23"/>
                <w:szCs w:val="23"/>
                <w:lang w:val="en-GB"/>
              </w:rPr>
            </w:pPr>
            <w:r w:rsidRPr="00710D06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val="en-GB"/>
              </w:rPr>
              <w:t xml:space="preserve">RESOLVED </w:t>
            </w:r>
            <w:r w:rsidRPr="00710D06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>(proposed Cllr</w:t>
            </w:r>
            <w:r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 xml:space="preserve"> Long, 2</w:t>
            </w:r>
            <w:r w:rsidRPr="00710D06">
              <w:rPr>
                <w:rFonts w:asciiTheme="minorHAnsi" w:eastAsia="Calibri" w:hAnsiTheme="minorHAnsi" w:cstheme="minorHAnsi"/>
                <w:sz w:val="23"/>
                <w:szCs w:val="23"/>
                <w:vertAlign w:val="superscript"/>
                <w:lang w:val="en-GB"/>
              </w:rPr>
              <w:t>nd</w:t>
            </w:r>
            <w:r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 xml:space="preserve"> Cllr Young, unanimous) to</w:t>
            </w:r>
            <w:r w:rsidRPr="00A43228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val="en-GB"/>
              </w:rPr>
              <w:t xml:space="preserve"> support</w:t>
            </w:r>
            <w:r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 xml:space="preserve"> on condition that there is no vehicular access via the bridle</w:t>
            </w:r>
            <w:r w:rsidR="00A43228"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3"/>
                <w:szCs w:val="23"/>
                <w:lang w:val="en-GB"/>
              </w:rPr>
              <w:t>path.</w:t>
            </w:r>
          </w:p>
        </w:tc>
      </w:tr>
      <w:bookmarkEnd w:id="6"/>
    </w:tbl>
    <w:p w14:paraId="5F5B8B82" w14:textId="5603D676" w:rsidR="003554A0" w:rsidRPr="000019B9" w:rsidRDefault="003554A0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Theme="minorHAnsi" w:hAnsiTheme="minorHAnsi" w:cstheme="minorHAnsi"/>
          <w:color w:val="0070C0"/>
          <w:sz w:val="23"/>
          <w:szCs w:val="23"/>
        </w:rPr>
      </w:pPr>
    </w:p>
    <w:p w14:paraId="6C475DB5" w14:textId="77777777" w:rsidR="003554A0" w:rsidRPr="00F86131" w:rsidRDefault="003554A0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</w:rPr>
      </w:pPr>
    </w:p>
    <w:p w14:paraId="62642779" w14:textId="77777777" w:rsidR="00411DE2" w:rsidRDefault="00411DE2" w:rsidP="006B7F9F">
      <w:pPr>
        <w:pStyle w:val="NormalWeb"/>
        <w:spacing w:before="120"/>
        <w:rPr>
          <w:rFonts w:ascii="Calibri" w:hAnsi="Calibri" w:cs="Miriam"/>
        </w:rPr>
      </w:pPr>
    </w:p>
    <w:p w14:paraId="0DD1833F" w14:textId="48ED668F" w:rsidR="00E127FD" w:rsidRDefault="00615A92" w:rsidP="006B7F9F">
      <w:pPr>
        <w:pStyle w:val="NormalWeb"/>
        <w:spacing w:before="40"/>
        <w:ind w:left="1440"/>
        <w:rPr>
          <w:rFonts w:ascii="Calibri" w:hAnsi="Calibri" w:cs="Miriam"/>
        </w:rPr>
      </w:pPr>
      <w:r w:rsidRPr="006177F5">
        <w:rPr>
          <w:rFonts w:ascii="Calibri" w:hAnsi="Calibri" w:cs="Miriam"/>
        </w:rPr>
        <w:t xml:space="preserve">(b) </w:t>
      </w:r>
      <w:r w:rsidR="00A43228">
        <w:rPr>
          <w:rFonts w:ascii="Calibri" w:hAnsi="Calibri" w:cs="Miriam"/>
        </w:rPr>
        <w:t xml:space="preserve">It was AGREED to write </w:t>
      </w:r>
      <w:r w:rsidR="006A6657">
        <w:rPr>
          <w:rFonts w:ascii="Calibri" w:hAnsi="Calibri" w:cs="Miriam"/>
        </w:rPr>
        <w:t xml:space="preserve">to the </w:t>
      </w:r>
      <w:r w:rsidR="006A6657" w:rsidRPr="006A6657">
        <w:rPr>
          <w:rFonts w:ascii="Calibri" w:hAnsi="Calibri" w:cs="Miriam"/>
        </w:rPr>
        <w:t>Director - Development &amp; Public Protection</w:t>
      </w:r>
      <w:r w:rsidR="006A6657">
        <w:rPr>
          <w:rFonts w:ascii="Calibri" w:hAnsi="Calibri" w:cs="Miriam"/>
        </w:rPr>
        <w:t xml:space="preserve"> and the Head of Planning at B&amp;NES</w:t>
      </w:r>
      <w:r w:rsidR="00E127FD">
        <w:rPr>
          <w:rFonts w:ascii="Calibri" w:hAnsi="Calibri" w:cs="Miriam"/>
        </w:rPr>
        <w:t xml:space="preserve"> </w:t>
      </w:r>
      <w:r w:rsidR="006A6657">
        <w:rPr>
          <w:rFonts w:ascii="Calibri" w:hAnsi="Calibri" w:cs="Miriam"/>
        </w:rPr>
        <w:t xml:space="preserve">in support of </w:t>
      </w:r>
      <w:r w:rsidR="006B7F9F">
        <w:rPr>
          <w:rFonts w:ascii="Calibri" w:hAnsi="Calibri" w:cs="Miriam"/>
        </w:rPr>
        <w:t>South Stoke Parish Council</w:t>
      </w:r>
      <w:r w:rsidR="006A6657">
        <w:rPr>
          <w:rFonts w:ascii="Calibri" w:hAnsi="Calibri" w:cs="Miriam"/>
        </w:rPr>
        <w:t>’s</w:t>
      </w:r>
      <w:r w:rsidR="006B7F9F">
        <w:rPr>
          <w:rFonts w:ascii="Calibri" w:hAnsi="Calibri" w:cs="Miriam"/>
        </w:rPr>
        <w:t xml:space="preserve"> </w:t>
      </w:r>
      <w:r w:rsidR="006A6657">
        <w:rPr>
          <w:rFonts w:ascii="Calibri" w:hAnsi="Calibri" w:cs="Miriam"/>
        </w:rPr>
        <w:t xml:space="preserve">demand that </w:t>
      </w:r>
      <w:r w:rsidR="002F0D67">
        <w:rPr>
          <w:rFonts w:ascii="Calibri" w:hAnsi="Calibri" w:cs="Miriam"/>
        </w:rPr>
        <w:t xml:space="preserve">the </w:t>
      </w:r>
      <w:r w:rsidR="006B7F9F">
        <w:rPr>
          <w:rFonts w:ascii="Calibri" w:hAnsi="Calibri" w:cs="Miriam"/>
        </w:rPr>
        <w:t xml:space="preserve">allocation for allotments is made on the site of the </w:t>
      </w:r>
      <w:proofErr w:type="spellStart"/>
      <w:r w:rsidR="006B7F9F">
        <w:rPr>
          <w:rFonts w:ascii="Calibri" w:hAnsi="Calibri" w:cs="Miriam"/>
        </w:rPr>
        <w:t>Sulis</w:t>
      </w:r>
      <w:proofErr w:type="spellEnd"/>
      <w:r w:rsidR="006B7F9F">
        <w:rPr>
          <w:rFonts w:ascii="Calibri" w:hAnsi="Calibri" w:cs="Miriam"/>
        </w:rPr>
        <w:t xml:space="preserve"> Down development and not elsewhere.</w:t>
      </w:r>
      <w:r w:rsidR="0018252C">
        <w:rPr>
          <w:rFonts w:ascii="Calibri" w:hAnsi="Calibri" w:cs="Miriam"/>
        </w:rPr>
        <w:t xml:space="preserve"> </w:t>
      </w:r>
      <w:r w:rsidR="006A6657">
        <w:rPr>
          <w:rFonts w:ascii="Calibri" w:hAnsi="Calibri" w:cs="Miriam"/>
        </w:rPr>
        <w:t>Adequate funding for the allotments should be provided. The allotments should not be at the charge of South Stoke Parish Council</w:t>
      </w:r>
    </w:p>
    <w:p w14:paraId="34B62785" w14:textId="1B4722D6" w:rsidR="007829E5" w:rsidRDefault="00E127FD" w:rsidP="006B7F9F">
      <w:pPr>
        <w:pStyle w:val="NormalWeb"/>
        <w:spacing w:before="4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 xml:space="preserve">(c) </w:t>
      </w:r>
      <w:r w:rsidR="00205C98" w:rsidRPr="006177F5">
        <w:rPr>
          <w:rFonts w:ascii="Calibri" w:hAnsi="Calibri" w:cs="Miriam"/>
        </w:rPr>
        <w:t>T</w:t>
      </w:r>
      <w:r w:rsidR="00A43228">
        <w:rPr>
          <w:rFonts w:ascii="Calibri" w:hAnsi="Calibri" w:cs="Miriam"/>
        </w:rPr>
        <w:t>here were no</w:t>
      </w:r>
      <w:r w:rsidR="007E04C8" w:rsidRPr="006177F5">
        <w:rPr>
          <w:rFonts w:ascii="Calibri" w:hAnsi="Calibri" w:cs="Miriam"/>
        </w:rPr>
        <w:t xml:space="preserve"> planning</w:t>
      </w:r>
      <w:r w:rsidR="0030103C" w:rsidRPr="006177F5">
        <w:rPr>
          <w:rFonts w:ascii="Calibri" w:hAnsi="Calibri" w:cs="Miriam"/>
        </w:rPr>
        <w:t xml:space="preserve"> </w:t>
      </w:r>
      <w:r w:rsidR="00A43228">
        <w:rPr>
          <w:rFonts w:ascii="Calibri" w:hAnsi="Calibri" w:cs="Miriam"/>
        </w:rPr>
        <w:t>or</w:t>
      </w:r>
      <w:r w:rsidR="00FB1162">
        <w:rPr>
          <w:rFonts w:ascii="Calibri" w:hAnsi="Calibri" w:cs="Miriam"/>
        </w:rPr>
        <w:t xml:space="preserve"> enforcement </w:t>
      </w:r>
      <w:r w:rsidR="00FA74F3" w:rsidRPr="006177F5">
        <w:rPr>
          <w:rFonts w:ascii="Calibri" w:hAnsi="Calibri" w:cs="Miriam"/>
        </w:rPr>
        <w:t>decision</w:t>
      </w:r>
      <w:bookmarkStart w:id="7" w:name="_Hlk487748467"/>
      <w:r w:rsidR="00234195" w:rsidRPr="006177F5">
        <w:rPr>
          <w:rFonts w:ascii="Calibri" w:hAnsi="Calibri" w:cs="Miriam"/>
        </w:rPr>
        <w:t>s</w:t>
      </w:r>
      <w:r w:rsidR="00FB1162">
        <w:rPr>
          <w:rFonts w:ascii="Calibri" w:hAnsi="Calibri" w:cs="Miriam"/>
        </w:rPr>
        <w:t xml:space="preserve"> </w:t>
      </w:r>
      <w:r w:rsidR="00A43228">
        <w:rPr>
          <w:rFonts w:ascii="Calibri" w:hAnsi="Calibri" w:cs="Miriam"/>
        </w:rPr>
        <w:t>or</w:t>
      </w:r>
      <w:r w:rsidR="00FB1162">
        <w:rPr>
          <w:rFonts w:ascii="Calibri" w:hAnsi="Calibri" w:cs="Miriam"/>
        </w:rPr>
        <w:t xml:space="preserve"> updates</w:t>
      </w:r>
    </w:p>
    <w:p w14:paraId="7655875B" w14:textId="56845869" w:rsidR="00E127FD" w:rsidRPr="005221B0" w:rsidRDefault="00E127FD" w:rsidP="006B7F9F">
      <w:pPr>
        <w:pStyle w:val="NormalWeb"/>
        <w:spacing w:before="40"/>
        <w:ind w:left="1440"/>
        <w:rPr>
          <w:rFonts w:ascii="Calibri" w:hAnsi="Calibri" w:cs="Miriam"/>
          <w:color w:val="0070C0"/>
        </w:rPr>
      </w:pPr>
      <w:r>
        <w:rPr>
          <w:rFonts w:ascii="Calibri" w:hAnsi="Calibri" w:cs="Miriam"/>
        </w:rPr>
        <w:t xml:space="preserve">(d) </w:t>
      </w:r>
      <w:r w:rsidR="00A43228">
        <w:rPr>
          <w:rFonts w:ascii="Calibri" w:hAnsi="Calibri" w:cs="Miriam"/>
        </w:rPr>
        <w:t xml:space="preserve">It was noted that the </w:t>
      </w:r>
      <w:r w:rsidR="006B7F9F">
        <w:rPr>
          <w:rFonts w:ascii="Calibri" w:hAnsi="Calibri" w:cs="Miriam"/>
        </w:rPr>
        <w:t>Inspectors of the West of England Joint</w:t>
      </w:r>
      <w:r w:rsidR="006B7F9F" w:rsidRPr="006B7F9F">
        <w:rPr>
          <w:rFonts w:ascii="Calibri" w:hAnsi="Calibri" w:cs="Miriam"/>
        </w:rPr>
        <w:t xml:space="preserve"> </w:t>
      </w:r>
      <w:r w:rsidR="006B7F9F">
        <w:rPr>
          <w:rFonts w:ascii="Calibri" w:hAnsi="Calibri" w:cs="Miriam"/>
        </w:rPr>
        <w:t>S</w:t>
      </w:r>
      <w:r w:rsidR="006B7F9F" w:rsidRPr="006B7F9F">
        <w:rPr>
          <w:rFonts w:ascii="Calibri" w:hAnsi="Calibri" w:cs="Miriam"/>
        </w:rPr>
        <w:t xml:space="preserve">patial </w:t>
      </w:r>
      <w:r w:rsidR="006B7F9F">
        <w:rPr>
          <w:rFonts w:ascii="Calibri" w:hAnsi="Calibri" w:cs="Miriam"/>
        </w:rPr>
        <w:t>P</w:t>
      </w:r>
      <w:r w:rsidR="006B7F9F" w:rsidRPr="006B7F9F">
        <w:rPr>
          <w:rFonts w:ascii="Calibri" w:hAnsi="Calibri" w:cs="Miriam"/>
        </w:rPr>
        <w:t xml:space="preserve">lan </w:t>
      </w:r>
      <w:r w:rsidR="00A43228">
        <w:rPr>
          <w:rFonts w:ascii="Calibri" w:hAnsi="Calibri" w:cs="Miriam"/>
        </w:rPr>
        <w:t>had concluded that</w:t>
      </w:r>
      <w:r w:rsidR="006B7F9F">
        <w:rPr>
          <w:rFonts w:ascii="Calibri" w:hAnsi="Calibri" w:cs="Miriam"/>
        </w:rPr>
        <w:t xml:space="preserve"> the methodology by which the Strategic Development Locations </w:t>
      </w:r>
      <w:r w:rsidR="00A43228">
        <w:rPr>
          <w:rFonts w:ascii="Calibri" w:hAnsi="Calibri" w:cs="Miriam"/>
        </w:rPr>
        <w:t>had been</w:t>
      </w:r>
      <w:r w:rsidR="006B7F9F">
        <w:rPr>
          <w:rFonts w:ascii="Calibri" w:hAnsi="Calibri" w:cs="Miriam"/>
        </w:rPr>
        <w:t xml:space="preserve"> selected</w:t>
      </w:r>
      <w:r w:rsidR="00A43228">
        <w:rPr>
          <w:rFonts w:ascii="Calibri" w:hAnsi="Calibri" w:cs="Miriam"/>
        </w:rPr>
        <w:t xml:space="preserve"> was unsound</w:t>
      </w:r>
      <w:r w:rsidR="006B7F9F">
        <w:rPr>
          <w:rFonts w:ascii="Calibri" w:hAnsi="Calibri" w:cs="Miriam"/>
        </w:rPr>
        <w:t xml:space="preserve"> </w:t>
      </w:r>
      <w:r w:rsidR="006B7F9F" w:rsidRPr="006B7F9F">
        <w:rPr>
          <w:rFonts w:ascii="Calibri" w:hAnsi="Calibri" w:cs="Miriam"/>
        </w:rPr>
        <w:t>and that the Councils need</w:t>
      </w:r>
      <w:r w:rsidR="00A43228">
        <w:rPr>
          <w:rFonts w:ascii="Calibri" w:hAnsi="Calibri" w:cs="Miriam"/>
        </w:rPr>
        <w:t>ed</w:t>
      </w:r>
      <w:r w:rsidR="006B7F9F" w:rsidRPr="006B7F9F">
        <w:rPr>
          <w:rFonts w:ascii="Calibri" w:hAnsi="Calibri" w:cs="Miriam"/>
        </w:rPr>
        <w:t xml:space="preserve"> to revisit their baseline assumptions</w:t>
      </w:r>
      <w:r w:rsidR="00A43228">
        <w:rPr>
          <w:rFonts w:ascii="Calibri" w:hAnsi="Calibri" w:cs="Miriam"/>
        </w:rPr>
        <w:t>.</w:t>
      </w:r>
    </w:p>
    <w:bookmarkEnd w:id="7"/>
    <w:p w14:paraId="07D7D847" w14:textId="0EAA495E" w:rsidR="005221B0" w:rsidRDefault="008F6BE4" w:rsidP="00FB1162">
      <w:pPr>
        <w:spacing w:before="120"/>
        <w:ind w:left="1440" w:hanging="14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            </w:t>
      </w:r>
      <w:r w:rsidR="00032B02" w:rsidRPr="00F86BDC">
        <w:rPr>
          <w:rFonts w:ascii="Calibri" w:hAnsi="Calibri" w:cs="Calibri"/>
          <w:lang w:val="en-GB"/>
        </w:rPr>
        <w:t>19.0</w:t>
      </w:r>
      <w:r w:rsidR="00E0071C">
        <w:rPr>
          <w:rFonts w:ascii="Calibri" w:hAnsi="Calibri" w:cs="Calibri"/>
          <w:lang w:val="en-GB"/>
        </w:rPr>
        <w:t>52</w:t>
      </w:r>
      <w:r w:rsidR="00032B02" w:rsidRPr="00F86BDC">
        <w:rPr>
          <w:rFonts w:ascii="Calibri" w:hAnsi="Calibri" w:cs="Calibri"/>
          <w:lang w:val="en-GB"/>
        </w:rPr>
        <w:tab/>
      </w:r>
      <w:r w:rsidR="005221B0">
        <w:rPr>
          <w:rFonts w:ascii="Calibri" w:hAnsi="Calibri" w:cs="Calibri"/>
          <w:b/>
          <w:lang w:val="en-GB"/>
        </w:rPr>
        <w:t xml:space="preserve">Council </w:t>
      </w:r>
    </w:p>
    <w:p w14:paraId="1353CBE7" w14:textId="6B49A0CB" w:rsidR="00A37B6F" w:rsidRPr="000C5C61" w:rsidRDefault="00226476" w:rsidP="000C5C61">
      <w:pPr>
        <w:spacing w:before="40"/>
        <w:ind w:left="1440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lang w:val="en-GB"/>
        </w:rPr>
        <w:t>The Code of Conduct</w:t>
      </w:r>
      <w:r w:rsidR="00E0071C">
        <w:rPr>
          <w:rFonts w:ascii="Calibri" w:hAnsi="Calibri" w:cs="Calibri"/>
          <w:lang w:val="en-GB"/>
        </w:rPr>
        <w:t xml:space="preserve"> circulated to Members</w:t>
      </w:r>
      <w:bookmarkStart w:id="8" w:name="_Hlk487557989"/>
      <w:bookmarkStart w:id="9" w:name="_Hlk503536318"/>
      <w:r w:rsidR="002B646A">
        <w:rPr>
          <w:rFonts w:ascii="Calibri" w:hAnsi="Calibri" w:cs="Calibri"/>
          <w:lang w:val="en-GB"/>
        </w:rPr>
        <w:t xml:space="preserve"> was APPROVED</w:t>
      </w:r>
    </w:p>
    <w:p w14:paraId="0878413C" w14:textId="19C914EE" w:rsidR="007829E5" w:rsidRPr="00E0071C" w:rsidRDefault="00A37B6F" w:rsidP="00E0071C">
      <w:pPr>
        <w:spacing w:before="120"/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19.0</w:t>
      </w:r>
      <w:r w:rsidR="00E0071C">
        <w:rPr>
          <w:rFonts w:ascii="Calibri" w:hAnsi="Calibri" w:cs="Calibri"/>
        </w:rPr>
        <w:t>53</w:t>
      </w:r>
      <w:r w:rsidR="005221B0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Information</w:t>
      </w:r>
      <w:bookmarkEnd w:id="8"/>
      <w:bookmarkEnd w:id="9"/>
    </w:p>
    <w:p w14:paraId="56666F29" w14:textId="0DB53C2D" w:rsidR="00C44693" w:rsidRPr="009C6375" w:rsidRDefault="005221B0" w:rsidP="009C6375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6E0643">
        <w:rPr>
          <w:rFonts w:ascii="Calibri" w:hAnsi="Calibri" w:cs="Calibri"/>
        </w:rPr>
        <w:t>None</w:t>
      </w:r>
    </w:p>
    <w:p w14:paraId="4823D287" w14:textId="2CE77AF2" w:rsidR="009C6375" w:rsidRDefault="009C6375" w:rsidP="009C6375">
      <w:pPr>
        <w:spacing w:before="120"/>
        <w:ind w:left="-57" w:right="34" w:firstLine="720"/>
        <w:rPr>
          <w:rFonts w:ascii="Calibri" w:hAnsi="Calibri" w:cs="Calibri"/>
          <w:color w:val="0070C0"/>
        </w:rPr>
      </w:pPr>
      <w:r>
        <w:rPr>
          <w:rFonts w:ascii="Calibri" w:hAnsi="Calibri" w:cs="Calibri"/>
        </w:rPr>
        <w:t>19.0</w:t>
      </w:r>
      <w:r w:rsidR="00E0071C">
        <w:rPr>
          <w:rFonts w:ascii="Calibri" w:hAnsi="Calibri" w:cs="Calibri"/>
        </w:rPr>
        <w:t>54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Meetings</w:t>
      </w:r>
      <w:r>
        <w:rPr>
          <w:rFonts w:ascii="Calibri" w:hAnsi="Calibri" w:cs="Calibri"/>
        </w:rPr>
        <w:t xml:space="preserve"> </w:t>
      </w:r>
      <w:r w:rsidR="006E0643">
        <w:rPr>
          <w:rFonts w:ascii="Calibri" w:hAnsi="Calibri" w:cs="Calibri"/>
        </w:rPr>
        <w:t>The d</w:t>
      </w:r>
      <w:r>
        <w:rPr>
          <w:rFonts w:ascii="Calibri" w:hAnsi="Calibri" w:cs="Calibri"/>
        </w:rPr>
        <w:t>ate of next meeting</w:t>
      </w:r>
      <w:r w:rsidR="006E0643">
        <w:rPr>
          <w:rFonts w:ascii="Calibri" w:hAnsi="Calibri" w:cs="Calibri"/>
        </w:rPr>
        <w:t xml:space="preserve"> was confirmed as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9C6375" w14:paraId="6358A7BB" w14:textId="77777777" w:rsidTr="009C63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6C99" w14:textId="0B7CCD21" w:rsidR="009C6375" w:rsidRDefault="009C6375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Wednesday 18 </w:t>
            </w:r>
            <w:r w:rsidRPr="009C6375">
              <w:rPr>
                <w:rFonts w:asciiTheme="minorHAnsi" w:hAnsiTheme="minorHAnsi" w:cstheme="minorHAnsi"/>
                <w:sz w:val="23"/>
                <w:szCs w:val="23"/>
              </w:rPr>
              <w:t>September, 7:00pm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DE1C" w14:textId="77777777" w:rsidR="009C6375" w:rsidRDefault="009C6375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5CEF984F" w14:textId="7CD246D0" w:rsidR="009C6375" w:rsidRDefault="009C6375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4B00" w14:textId="77777777" w:rsidR="009C6375" w:rsidRDefault="009C6375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  <w:p w14:paraId="6EB2FB1E" w14:textId="29F389CF" w:rsidR="005C5543" w:rsidRDefault="005C5543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6949B2C3" w14:textId="77777777" w:rsidR="009C6375" w:rsidRDefault="009C6375" w:rsidP="009C6375">
      <w:pPr>
        <w:rPr>
          <w:color w:val="0070C0"/>
          <w:lang w:val="en-GB"/>
        </w:rPr>
      </w:pPr>
    </w:p>
    <w:p w14:paraId="4B5BE18B" w14:textId="77777777" w:rsidR="009C6375" w:rsidRDefault="009C6375" w:rsidP="009C6375">
      <w:pPr>
        <w:rPr>
          <w:color w:val="0070C0"/>
          <w:lang w:val="en-GB"/>
        </w:rPr>
      </w:pPr>
    </w:p>
    <w:p w14:paraId="1EE87142" w14:textId="77777777" w:rsidR="009C6375" w:rsidRDefault="009C6375" w:rsidP="009C6375">
      <w:pPr>
        <w:rPr>
          <w:color w:val="0070C0"/>
          <w:lang w:val="en-GB"/>
        </w:rPr>
      </w:pPr>
    </w:p>
    <w:p w14:paraId="564DA9B2" w14:textId="77777777" w:rsidR="009C6375" w:rsidRDefault="009C6375" w:rsidP="009C6375">
      <w:pPr>
        <w:rPr>
          <w:color w:val="0070C0"/>
          <w:lang w:val="en-GB"/>
        </w:rPr>
      </w:pPr>
    </w:p>
    <w:p w14:paraId="7C73FEC2" w14:textId="5D77AAC7" w:rsidR="009C6375" w:rsidRDefault="009C6375" w:rsidP="009C6375">
      <w:pPr>
        <w:rPr>
          <w:color w:val="0070C0"/>
          <w:lang w:val="en-GB"/>
        </w:rPr>
      </w:pPr>
    </w:p>
    <w:p w14:paraId="2C4AD5A6" w14:textId="3295B3A3" w:rsidR="006E0643" w:rsidRDefault="006E0643" w:rsidP="006E0643">
      <w:pPr>
        <w:ind w:firstLine="720"/>
        <w:rPr>
          <w:rFonts w:asciiTheme="minorHAnsi" w:hAnsiTheme="minorHAnsi" w:cstheme="minorHAnsi"/>
          <w:lang w:val="en-GB"/>
        </w:rPr>
      </w:pPr>
      <w:r>
        <w:rPr>
          <w:color w:val="0070C0"/>
          <w:lang w:val="en-GB"/>
        </w:rPr>
        <w:tab/>
      </w:r>
      <w:r>
        <w:rPr>
          <w:rFonts w:asciiTheme="minorHAnsi" w:hAnsiTheme="minorHAnsi" w:cstheme="minorHAnsi"/>
          <w:lang w:val="en-GB"/>
        </w:rPr>
        <w:t>The Chairman thanked all for attending and closed the meeting at 8:50pm</w:t>
      </w:r>
    </w:p>
    <w:p w14:paraId="4DF30B42" w14:textId="77777777" w:rsidR="006E0643" w:rsidRDefault="006E0643" w:rsidP="006E0643">
      <w:pPr>
        <w:rPr>
          <w:rFonts w:asciiTheme="minorHAnsi" w:hAnsiTheme="minorHAnsi" w:cstheme="minorHAnsi"/>
          <w:color w:val="0070C0"/>
          <w:lang w:val="en-GB"/>
        </w:rPr>
      </w:pPr>
    </w:p>
    <w:p w14:paraId="2C7181C8" w14:textId="1F61BFC7" w:rsidR="00C44693" w:rsidRPr="009C6C1E" w:rsidRDefault="00C44693" w:rsidP="00A16927">
      <w:pPr>
        <w:rPr>
          <w:color w:val="0070C0"/>
          <w:lang w:val="en-GB"/>
        </w:rPr>
      </w:pPr>
    </w:p>
    <w:sectPr w:rsidR="00C44693" w:rsidRPr="009C6C1E" w:rsidSect="002F4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B94C4" w14:textId="77777777" w:rsidR="00076F04" w:rsidRDefault="00076F04" w:rsidP="00CB0E1A">
      <w:r>
        <w:separator/>
      </w:r>
    </w:p>
  </w:endnote>
  <w:endnote w:type="continuationSeparator" w:id="0">
    <w:p w14:paraId="3A5EB3AA" w14:textId="77777777" w:rsidR="00076F04" w:rsidRDefault="00076F04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5D16D" w14:textId="77777777" w:rsidR="00AA1E1A" w:rsidRDefault="00AA1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069FF" w14:textId="77777777" w:rsidR="00AA1E1A" w:rsidRDefault="00AA1E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DD8A0" w14:textId="77777777" w:rsidR="00AA1E1A" w:rsidRDefault="00AA1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0BE47" w14:textId="77777777" w:rsidR="00076F04" w:rsidRDefault="00076F04" w:rsidP="00CB0E1A">
      <w:r>
        <w:separator/>
      </w:r>
    </w:p>
  </w:footnote>
  <w:footnote w:type="continuationSeparator" w:id="0">
    <w:p w14:paraId="374BDE15" w14:textId="77777777" w:rsidR="00076F04" w:rsidRDefault="00076F04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208AE" w14:textId="77777777" w:rsidR="00AA1E1A" w:rsidRDefault="00AA1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1E5E" w14:textId="5B43BBAD" w:rsidR="005F5546" w:rsidRPr="002F4C9E" w:rsidRDefault="005F5546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7C082CB0" w:rsidR="005F5546" w:rsidRPr="003B797F" w:rsidRDefault="000D6927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Minutes</w:t>
    </w:r>
    <w:r w:rsidR="005F5546">
      <w:rPr>
        <w:rFonts w:ascii="Calibri" w:hAnsi="Calibri"/>
        <w:sz w:val="18"/>
        <w:szCs w:val="18"/>
        <w:lang w:val="en-GB"/>
      </w:rPr>
      <w:t xml:space="preserve"> </w:t>
    </w:r>
    <w:r w:rsidR="00411DE2">
      <w:rPr>
        <w:rFonts w:ascii="Calibri" w:hAnsi="Calibri"/>
        <w:sz w:val="18"/>
        <w:szCs w:val="18"/>
        <w:lang w:val="en-GB"/>
      </w:rPr>
      <w:t>7</w:t>
    </w:r>
    <w:r w:rsidR="003554A0">
      <w:rPr>
        <w:rFonts w:ascii="Calibri" w:hAnsi="Calibri"/>
        <w:sz w:val="18"/>
        <w:szCs w:val="18"/>
        <w:lang w:val="en-GB"/>
      </w:rPr>
      <w:t xml:space="preserve"> </w:t>
    </w:r>
    <w:r w:rsidR="00411DE2">
      <w:rPr>
        <w:rFonts w:ascii="Calibri" w:hAnsi="Calibri"/>
        <w:sz w:val="18"/>
        <w:szCs w:val="18"/>
        <w:lang w:val="en-GB"/>
      </w:rPr>
      <w:t>August</w:t>
    </w:r>
    <w:r w:rsidR="005F5546">
      <w:rPr>
        <w:rFonts w:ascii="Calibri" w:hAnsi="Calibri"/>
        <w:sz w:val="18"/>
        <w:szCs w:val="18"/>
        <w:lang w:val="en-GB"/>
      </w:rPr>
      <w:t xml:space="preserve"> 201</w:t>
    </w:r>
    <w:r w:rsidR="00B47787">
      <w:rPr>
        <w:rFonts w:ascii="Calibri" w:hAnsi="Calibri"/>
        <w:sz w:val="18"/>
        <w:szCs w:val="18"/>
        <w:lang w:val="en-GB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D6FBE" w14:textId="5DADDAFA" w:rsidR="00AA1E1A" w:rsidRDefault="00AA1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B14"/>
    <w:multiLevelType w:val="hybridMultilevel"/>
    <w:tmpl w:val="7AE28B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96C7F"/>
    <w:multiLevelType w:val="hybridMultilevel"/>
    <w:tmpl w:val="47365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3803"/>
    <w:multiLevelType w:val="hybridMultilevel"/>
    <w:tmpl w:val="8572F38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BC3C0C"/>
    <w:multiLevelType w:val="hybridMultilevel"/>
    <w:tmpl w:val="A3628CB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A5203"/>
    <w:multiLevelType w:val="hybridMultilevel"/>
    <w:tmpl w:val="F89ABF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8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45"/>
  </w:num>
  <w:num w:numId="4">
    <w:abstractNumId w:val="18"/>
  </w:num>
  <w:num w:numId="5">
    <w:abstractNumId w:val="36"/>
  </w:num>
  <w:num w:numId="6">
    <w:abstractNumId w:val="32"/>
  </w:num>
  <w:num w:numId="7">
    <w:abstractNumId w:val="43"/>
  </w:num>
  <w:num w:numId="8">
    <w:abstractNumId w:val="21"/>
  </w:num>
  <w:num w:numId="9">
    <w:abstractNumId w:val="4"/>
  </w:num>
  <w:num w:numId="10">
    <w:abstractNumId w:val="38"/>
  </w:num>
  <w:num w:numId="11">
    <w:abstractNumId w:val="27"/>
  </w:num>
  <w:num w:numId="12">
    <w:abstractNumId w:val="46"/>
  </w:num>
  <w:num w:numId="13">
    <w:abstractNumId w:val="26"/>
  </w:num>
  <w:num w:numId="14">
    <w:abstractNumId w:val="7"/>
  </w:num>
  <w:num w:numId="15">
    <w:abstractNumId w:val="41"/>
  </w:num>
  <w:num w:numId="16">
    <w:abstractNumId w:val="42"/>
  </w:num>
  <w:num w:numId="17">
    <w:abstractNumId w:val="19"/>
  </w:num>
  <w:num w:numId="18">
    <w:abstractNumId w:val="28"/>
  </w:num>
  <w:num w:numId="19">
    <w:abstractNumId w:val="0"/>
  </w:num>
  <w:num w:numId="20">
    <w:abstractNumId w:val="30"/>
  </w:num>
  <w:num w:numId="21">
    <w:abstractNumId w:val="24"/>
  </w:num>
  <w:num w:numId="22">
    <w:abstractNumId w:val="6"/>
  </w:num>
  <w:num w:numId="23">
    <w:abstractNumId w:val="40"/>
  </w:num>
  <w:num w:numId="24">
    <w:abstractNumId w:val="20"/>
  </w:num>
  <w:num w:numId="25">
    <w:abstractNumId w:val="39"/>
  </w:num>
  <w:num w:numId="26">
    <w:abstractNumId w:val="8"/>
  </w:num>
  <w:num w:numId="27">
    <w:abstractNumId w:val="44"/>
  </w:num>
  <w:num w:numId="28">
    <w:abstractNumId w:val="29"/>
  </w:num>
  <w:num w:numId="29">
    <w:abstractNumId w:val="23"/>
  </w:num>
  <w:num w:numId="30">
    <w:abstractNumId w:val="10"/>
  </w:num>
  <w:num w:numId="31">
    <w:abstractNumId w:val="31"/>
  </w:num>
  <w:num w:numId="32">
    <w:abstractNumId w:val="12"/>
  </w:num>
  <w:num w:numId="33">
    <w:abstractNumId w:val="35"/>
  </w:num>
  <w:num w:numId="34">
    <w:abstractNumId w:val="15"/>
  </w:num>
  <w:num w:numId="35">
    <w:abstractNumId w:val="34"/>
  </w:num>
  <w:num w:numId="36">
    <w:abstractNumId w:val="2"/>
  </w:num>
  <w:num w:numId="37">
    <w:abstractNumId w:val="1"/>
  </w:num>
  <w:num w:numId="38">
    <w:abstractNumId w:val="16"/>
  </w:num>
  <w:num w:numId="39">
    <w:abstractNumId w:val="13"/>
  </w:num>
  <w:num w:numId="40">
    <w:abstractNumId w:val="22"/>
  </w:num>
  <w:num w:numId="41">
    <w:abstractNumId w:val="33"/>
  </w:num>
  <w:num w:numId="42">
    <w:abstractNumId w:val="25"/>
  </w:num>
  <w:num w:numId="43">
    <w:abstractNumId w:val="9"/>
  </w:num>
  <w:num w:numId="44">
    <w:abstractNumId w:val="3"/>
  </w:num>
  <w:num w:numId="45">
    <w:abstractNumId w:val="11"/>
  </w:num>
  <w:num w:numId="46">
    <w:abstractNumId w:val="14"/>
  </w:num>
  <w:num w:numId="4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9B9"/>
    <w:rsid w:val="00001EFB"/>
    <w:rsid w:val="000020DA"/>
    <w:rsid w:val="00003B63"/>
    <w:rsid w:val="000048E4"/>
    <w:rsid w:val="00005529"/>
    <w:rsid w:val="00005B17"/>
    <w:rsid w:val="000065DF"/>
    <w:rsid w:val="000065FD"/>
    <w:rsid w:val="000066B4"/>
    <w:rsid w:val="0000732F"/>
    <w:rsid w:val="0000755D"/>
    <w:rsid w:val="00007861"/>
    <w:rsid w:val="000079CB"/>
    <w:rsid w:val="000102E3"/>
    <w:rsid w:val="00010397"/>
    <w:rsid w:val="00010996"/>
    <w:rsid w:val="000114F8"/>
    <w:rsid w:val="0001269F"/>
    <w:rsid w:val="000131F3"/>
    <w:rsid w:val="00013402"/>
    <w:rsid w:val="00013521"/>
    <w:rsid w:val="00013C84"/>
    <w:rsid w:val="00013F27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4198"/>
    <w:rsid w:val="0002562E"/>
    <w:rsid w:val="000257D2"/>
    <w:rsid w:val="00025998"/>
    <w:rsid w:val="000265B6"/>
    <w:rsid w:val="0002684D"/>
    <w:rsid w:val="00027107"/>
    <w:rsid w:val="00027564"/>
    <w:rsid w:val="0003054F"/>
    <w:rsid w:val="0003125B"/>
    <w:rsid w:val="000313B6"/>
    <w:rsid w:val="00031F5F"/>
    <w:rsid w:val="000322D1"/>
    <w:rsid w:val="00032B02"/>
    <w:rsid w:val="00033CA7"/>
    <w:rsid w:val="00033E6E"/>
    <w:rsid w:val="00034385"/>
    <w:rsid w:val="000347EB"/>
    <w:rsid w:val="00034AF1"/>
    <w:rsid w:val="000360A8"/>
    <w:rsid w:val="00036671"/>
    <w:rsid w:val="00036933"/>
    <w:rsid w:val="00037246"/>
    <w:rsid w:val="00037BFF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32F4"/>
    <w:rsid w:val="0005331C"/>
    <w:rsid w:val="00055AC9"/>
    <w:rsid w:val="00055BB3"/>
    <w:rsid w:val="00055EF7"/>
    <w:rsid w:val="000561E0"/>
    <w:rsid w:val="00056D98"/>
    <w:rsid w:val="0005738D"/>
    <w:rsid w:val="000600C6"/>
    <w:rsid w:val="00060272"/>
    <w:rsid w:val="00060D6B"/>
    <w:rsid w:val="000612AF"/>
    <w:rsid w:val="000612D7"/>
    <w:rsid w:val="00061BBC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197"/>
    <w:rsid w:val="0007528F"/>
    <w:rsid w:val="00076EC9"/>
    <w:rsid w:val="00076F04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EDC"/>
    <w:rsid w:val="00090F81"/>
    <w:rsid w:val="0009114C"/>
    <w:rsid w:val="0009145D"/>
    <w:rsid w:val="00091562"/>
    <w:rsid w:val="000916A3"/>
    <w:rsid w:val="00091D0A"/>
    <w:rsid w:val="0009343D"/>
    <w:rsid w:val="0009393A"/>
    <w:rsid w:val="00093CC6"/>
    <w:rsid w:val="00093CCE"/>
    <w:rsid w:val="0009447B"/>
    <w:rsid w:val="000946A3"/>
    <w:rsid w:val="00094832"/>
    <w:rsid w:val="00095ED4"/>
    <w:rsid w:val="00096A4A"/>
    <w:rsid w:val="000A057F"/>
    <w:rsid w:val="000A0EE2"/>
    <w:rsid w:val="000A110B"/>
    <w:rsid w:val="000A13AC"/>
    <w:rsid w:val="000A15CF"/>
    <w:rsid w:val="000A1BB3"/>
    <w:rsid w:val="000A1D48"/>
    <w:rsid w:val="000A30AA"/>
    <w:rsid w:val="000A43C7"/>
    <w:rsid w:val="000A50FF"/>
    <w:rsid w:val="000A5AFF"/>
    <w:rsid w:val="000A5F6B"/>
    <w:rsid w:val="000A61F0"/>
    <w:rsid w:val="000A62AC"/>
    <w:rsid w:val="000A6AB0"/>
    <w:rsid w:val="000A74DA"/>
    <w:rsid w:val="000B1863"/>
    <w:rsid w:val="000B19D5"/>
    <w:rsid w:val="000B1C23"/>
    <w:rsid w:val="000B3803"/>
    <w:rsid w:val="000B4363"/>
    <w:rsid w:val="000B5155"/>
    <w:rsid w:val="000B6778"/>
    <w:rsid w:val="000B677E"/>
    <w:rsid w:val="000B68D9"/>
    <w:rsid w:val="000B7CAF"/>
    <w:rsid w:val="000B7D80"/>
    <w:rsid w:val="000B7DC2"/>
    <w:rsid w:val="000C10B2"/>
    <w:rsid w:val="000C1734"/>
    <w:rsid w:val="000C29D1"/>
    <w:rsid w:val="000C3235"/>
    <w:rsid w:val="000C3E96"/>
    <w:rsid w:val="000C4046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EEA"/>
    <w:rsid w:val="000D2047"/>
    <w:rsid w:val="000D2D05"/>
    <w:rsid w:val="000D34EF"/>
    <w:rsid w:val="000D350A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FA9"/>
    <w:rsid w:val="000D625E"/>
    <w:rsid w:val="000D68CC"/>
    <w:rsid w:val="000D6927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5DEB"/>
    <w:rsid w:val="000E6087"/>
    <w:rsid w:val="000E7829"/>
    <w:rsid w:val="000F1059"/>
    <w:rsid w:val="000F1154"/>
    <w:rsid w:val="000F28B3"/>
    <w:rsid w:val="000F2D66"/>
    <w:rsid w:val="000F326D"/>
    <w:rsid w:val="000F34B3"/>
    <w:rsid w:val="000F3F56"/>
    <w:rsid w:val="000F511D"/>
    <w:rsid w:val="000F56FD"/>
    <w:rsid w:val="000F5DBF"/>
    <w:rsid w:val="000F6415"/>
    <w:rsid w:val="000F6B3D"/>
    <w:rsid w:val="000F7AAD"/>
    <w:rsid w:val="000F7D69"/>
    <w:rsid w:val="0010191D"/>
    <w:rsid w:val="00101997"/>
    <w:rsid w:val="00101AD0"/>
    <w:rsid w:val="001021E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215D7"/>
    <w:rsid w:val="0012161D"/>
    <w:rsid w:val="001216F7"/>
    <w:rsid w:val="00123860"/>
    <w:rsid w:val="00124114"/>
    <w:rsid w:val="00125B9E"/>
    <w:rsid w:val="00126759"/>
    <w:rsid w:val="00126E52"/>
    <w:rsid w:val="0012773D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601"/>
    <w:rsid w:val="00137F86"/>
    <w:rsid w:val="00140C8E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16B3"/>
    <w:rsid w:val="00151B2F"/>
    <w:rsid w:val="00152886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9D7"/>
    <w:rsid w:val="00160A3A"/>
    <w:rsid w:val="0016103D"/>
    <w:rsid w:val="001621F9"/>
    <w:rsid w:val="00162294"/>
    <w:rsid w:val="00162821"/>
    <w:rsid w:val="001630D9"/>
    <w:rsid w:val="001631D1"/>
    <w:rsid w:val="001635F2"/>
    <w:rsid w:val="00164BBD"/>
    <w:rsid w:val="0016606D"/>
    <w:rsid w:val="00166A34"/>
    <w:rsid w:val="00167745"/>
    <w:rsid w:val="00167E3B"/>
    <w:rsid w:val="00167EFE"/>
    <w:rsid w:val="00167FEF"/>
    <w:rsid w:val="001706F0"/>
    <w:rsid w:val="001720EB"/>
    <w:rsid w:val="001721D0"/>
    <w:rsid w:val="0017300C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252C"/>
    <w:rsid w:val="00183B3B"/>
    <w:rsid w:val="00184735"/>
    <w:rsid w:val="00184A7C"/>
    <w:rsid w:val="00185690"/>
    <w:rsid w:val="00185DD2"/>
    <w:rsid w:val="00186AB4"/>
    <w:rsid w:val="00186D33"/>
    <w:rsid w:val="00187694"/>
    <w:rsid w:val="00187BE7"/>
    <w:rsid w:val="001917B4"/>
    <w:rsid w:val="00192498"/>
    <w:rsid w:val="001937CB"/>
    <w:rsid w:val="00193817"/>
    <w:rsid w:val="001952EF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A52"/>
    <w:rsid w:val="001A3C3B"/>
    <w:rsid w:val="001A51E6"/>
    <w:rsid w:val="001A53E2"/>
    <w:rsid w:val="001A5A2B"/>
    <w:rsid w:val="001A6B9D"/>
    <w:rsid w:val="001A7B75"/>
    <w:rsid w:val="001A7C5D"/>
    <w:rsid w:val="001B0847"/>
    <w:rsid w:val="001B246A"/>
    <w:rsid w:val="001B2739"/>
    <w:rsid w:val="001B2C60"/>
    <w:rsid w:val="001B3199"/>
    <w:rsid w:val="001B3E75"/>
    <w:rsid w:val="001B4677"/>
    <w:rsid w:val="001B63F6"/>
    <w:rsid w:val="001B6E94"/>
    <w:rsid w:val="001B718C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4CD5"/>
    <w:rsid w:val="001C511C"/>
    <w:rsid w:val="001C5DAE"/>
    <w:rsid w:val="001C6615"/>
    <w:rsid w:val="001C6E64"/>
    <w:rsid w:val="001C74B5"/>
    <w:rsid w:val="001C7957"/>
    <w:rsid w:val="001C7AC4"/>
    <w:rsid w:val="001C7D2E"/>
    <w:rsid w:val="001C7F7E"/>
    <w:rsid w:val="001D074E"/>
    <w:rsid w:val="001D0A68"/>
    <w:rsid w:val="001D0EF2"/>
    <w:rsid w:val="001D10E2"/>
    <w:rsid w:val="001D28EE"/>
    <w:rsid w:val="001D298F"/>
    <w:rsid w:val="001D34F6"/>
    <w:rsid w:val="001D3530"/>
    <w:rsid w:val="001D39A6"/>
    <w:rsid w:val="001D453D"/>
    <w:rsid w:val="001D45A8"/>
    <w:rsid w:val="001D465B"/>
    <w:rsid w:val="001D6BCA"/>
    <w:rsid w:val="001D6F3E"/>
    <w:rsid w:val="001E052C"/>
    <w:rsid w:val="001E1536"/>
    <w:rsid w:val="001E2216"/>
    <w:rsid w:val="001E2F0C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254D"/>
    <w:rsid w:val="001F26CD"/>
    <w:rsid w:val="001F2DD5"/>
    <w:rsid w:val="001F4529"/>
    <w:rsid w:val="001F4F7B"/>
    <w:rsid w:val="001F5D0C"/>
    <w:rsid w:val="001F5D18"/>
    <w:rsid w:val="001F6845"/>
    <w:rsid w:val="001F70FD"/>
    <w:rsid w:val="00200188"/>
    <w:rsid w:val="002005BA"/>
    <w:rsid w:val="00200E35"/>
    <w:rsid w:val="00200EB3"/>
    <w:rsid w:val="002010B2"/>
    <w:rsid w:val="00201105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43F5"/>
    <w:rsid w:val="00214AFA"/>
    <w:rsid w:val="00214C88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3975"/>
    <w:rsid w:val="00224241"/>
    <w:rsid w:val="00224800"/>
    <w:rsid w:val="002256DF"/>
    <w:rsid w:val="00225D44"/>
    <w:rsid w:val="00226476"/>
    <w:rsid w:val="00227352"/>
    <w:rsid w:val="00227382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C84"/>
    <w:rsid w:val="00252CBD"/>
    <w:rsid w:val="00252D6E"/>
    <w:rsid w:val="00253418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622D"/>
    <w:rsid w:val="002672FE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9D4"/>
    <w:rsid w:val="00275D5C"/>
    <w:rsid w:val="002761EE"/>
    <w:rsid w:val="00276C7F"/>
    <w:rsid w:val="00277046"/>
    <w:rsid w:val="00280A41"/>
    <w:rsid w:val="00282161"/>
    <w:rsid w:val="002845B4"/>
    <w:rsid w:val="00284E59"/>
    <w:rsid w:val="002850AC"/>
    <w:rsid w:val="0028517F"/>
    <w:rsid w:val="00285270"/>
    <w:rsid w:val="00285629"/>
    <w:rsid w:val="002879A4"/>
    <w:rsid w:val="00287C7D"/>
    <w:rsid w:val="002915CA"/>
    <w:rsid w:val="00291E39"/>
    <w:rsid w:val="00291FDB"/>
    <w:rsid w:val="002923A9"/>
    <w:rsid w:val="0029322E"/>
    <w:rsid w:val="00293FCC"/>
    <w:rsid w:val="002944E8"/>
    <w:rsid w:val="00294AF2"/>
    <w:rsid w:val="00296E64"/>
    <w:rsid w:val="00297081"/>
    <w:rsid w:val="00297E80"/>
    <w:rsid w:val="002A046B"/>
    <w:rsid w:val="002A10CF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7C"/>
    <w:rsid w:val="002A4742"/>
    <w:rsid w:val="002A5599"/>
    <w:rsid w:val="002A5C6B"/>
    <w:rsid w:val="002A60F0"/>
    <w:rsid w:val="002B035A"/>
    <w:rsid w:val="002B1DBB"/>
    <w:rsid w:val="002B20B1"/>
    <w:rsid w:val="002B2C12"/>
    <w:rsid w:val="002B2EC5"/>
    <w:rsid w:val="002B454E"/>
    <w:rsid w:val="002B5B61"/>
    <w:rsid w:val="002B5F79"/>
    <w:rsid w:val="002B646A"/>
    <w:rsid w:val="002C0748"/>
    <w:rsid w:val="002C1C14"/>
    <w:rsid w:val="002C26EE"/>
    <w:rsid w:val="002C3CAA"/>
    <w:rsid w:val="002C4421"/>
    <w:rsid w:val="002C4A28"/>
    <w:rsid w:val="002C4EC0"/>
    <w:rsid w:val="002C60DE"/>
    <w:rsid w:val="002C700F"/>
    <w:rsid w:val="002C7B00"/>
    <w:rsid w:val="002C7BA6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408A"/>
    <w:rsid w:val="002E47C7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319C"/>
    <w:rsid w:val="002F3F01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700"/>
    <w:rsid w:val="00302CE3"/>
    <w:rsid w:val="003043D7"/>
    <w:rsid w:val="00304415"/>
    <w:rsid w:val="00304916"/>
    <w:rsid w:val="00304FBF"/>
    <w:rsid w:val="00305301"/>
    <w:rsid w:val="00305976"/>
    <w:rsid w:val="00306132"/>
    <w:rsid w:val="0031149D"/>
    <w:rsid w:val="00311D12"/>
    <w:rsid w:val="003122AC"/>
    <w:rsid w:val="0031349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2389"/>
    <w:rsid w:val="003234C2"/>
    <w:rsid w:val="00323611"/>
    <w:rsid w:val="0032389E"/>
    <w:rsid w:val="003240A0"/>
    <w:rsid w:val="00324DBD"/>
    <w:rsid w:val="00324E1C"/>
    <w:rsid w:val="003256C5"/>
    <w:rsid w:val="00325C8C"/>
    <w:rsid w:val="003267DF"/>
    <w:rsid w:val="003273EB"/>
    <w:rsid w:val="00327428"/>
    <w:rsid w:val="00327C06"/>
    <w:rsid w:val="00327DE4"/>
    <w:rsid w:val="00327FB7"/>
    <w:rsid w:val="003302E6"/>
    <w:rsid w:val="00330C07"/>
    <w:rsid w:val="003337BD"/>
    <w:rsid w:val="00334196"/>
    <w:rsid w:val="00334707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D7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7A0"/>
    <w:rsid w:val="00360A0E"/>
    <w:rsid w:val="00361447"/>
    <w:rsid w:val="0036341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7506"/>
    <w:rsid w:val="0036773E"/>
    <w:rsid w:val="00367D6C"/>
    <w:rsid w:val="00372B22"/>
    <w:rsid w:val="003737F2"/>
    <w:rsid w:val="00374752"/>
    <w:rsid w:val="00374E7B"/>
    <w:rsid w:val="00375094"/>
    <w:rsid w:val="003750EC"/>
    <w:rsid w:val="00375BC7"/>
    <w:rsid w:val="00376565"/>
    <w:rsid w:val="00376EEC"/>
    <w:rsid w:val="00377087"/>
    <w:rsid w:val="003772E9"/>
    <w:rsid w:val="00377308"/>
    <w:rsid w:val="003808F6"/>
    <w:rsid w:val="00380DFA"/>
    <w:rsid w:val="00380E08"/>
    <w:rsid w:val="00381862"/>
    <w:rsid w:val="00381E1B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20C8"/>
    <w:rsid w:val="00392686"/>
    <w:rsid w:val="00393994"/>
    <w:rsid w:val="003952F4"/>
    <w:rsid w:val="00395915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55D9"/>
    <w:rsid w:val="003A60D4"/>
    <w:rsid w:val="003A6DA1"/>
    <w:rsid w:val="003A70A2"/>
    <w:rsid w:val="003A70B5"/>
    <w:rsid w:val="003A70ED"/>
    <w:rsid w:val="003B0217"/>
    <w:rsid w:val="003B0B6E"/>
    <w:rsid w:val="003B130F"/>
    <w:rsid w:val="003B3477"/>
    <w:rsid w:val="003B48B4"/>
    <w:rsid w:val="003B4A2D"/>
    <w:rsid w:val="003B5F12"/>
    <w:rsid w:val="003B691A"/>
    <w:rsid w:val="003B763F"/>
    <w:rsid w:val="003B797F"/>
    <w:rsid w:val="003C027C"/>
    <w:rsid w:val="003C05CB"/>
    <w:rsid w:val="003C0BFE"/>
    <w:rsid w:val="003C1949"/>
    <w:rsid w:val="003C20AA"/>
    <w:rsid w:val="003C2ED7"/>
    <w:rsid w:val="003C45C6"/>
    <w:rsid w:val="003C66E6"/>
    <w:rsid w:val="003C6C5F"/>
    <w:rsid w:val="003C7461"/>
    <w:rsid w:val="003C7E17"/>
    <w:rsid w:val="003D13FB"/>
    <w:rsid w:val="003D156A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61C4"/>
    <w:rsid w:val="003D6604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1EB"/>
    <w:rsid w:val="003E6B62"/>
    <w:rsid w:val="003E6C36"/>
    <w:rsid w:val="003E7776"/>
    <w:rsid w:val="003E7CBE"/>
    <w:rsid w:val="003F0FC6"/>
    <w:rsid w:val="003F1DF2"/>
    <w:rsid w:val="003F38D5"/>
    <w:rsid w:val="003F39E6"/>
    <w:rsid w:val="003F3A58"/>
    <w:rsid w:val="003F3CD0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B3B"/>
    <w:rsid w:val="00403567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1ADE"/>
    <w:rsid w:val="00411DE2"/>
    <w:rsid w:val="00411F3F"/>
    <w:rsid w:val="0041245E"/>
    <w:rsid w:val="00413D48"/>
    <w:rsid w:val="00413DF8"/>
    <w:rsid w:val="0041464E"/>
    <w:rsid w:val="0041465D"/>
    <w:rsid w:val="00415879"/>
    <w:rsid w:val="00416E73"/>
    <w:rsid w:val="004179E6"/>
    <w:rsid w:val="00420265"/>
    <w:rsid w:val="0042074E"/>
    <w:rsid w:val="00420EED"/>
    <w:rsid w:val="00422406"/>
    <w:rsid w:val="004259F4"/>
    <w:rsid w:val="00425A88"/>
    <w:rsid w:val="00430B62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6CAD"/>
    <w:rsid w:val="004370D3"/>
    <w:rsid w:val="004377E3"/>
    <w:rsid w:val="004405E6"/>
    <w:rsid w:val="00440F47"/>
    <w:rsid w:val="00441014"/>
    <w:rsid w:val="00442836"/>
    <w:rsid w:val="00442D6E"/>
    <w:rsid w:val="00444C62"/>
    <w:rsid w:val="0044514A"/>
    <w:rsid w:val="0044515F"/>
    <w:rsid w:val="0044565E"/>
    <w:rsid w:val="004456A1"/>
    <w:rsid w:val="004461B5"/>
    <w:rsid w:val="004467CC"/>
    <w:rsid w:val="004479BE"/>
    <w:rsid w:val="00447D49"/>
    <w:rsid w:val="0045253D"/>
    <w:rsid w:val="00452663"/>
    <w:rsid w:val="00453F17"/>
    <w:rsid w:val="00454D37"/>
    <w:rsid w:val="00455D66"/>
    <w:rsid w:val="00456FCF"/>
    <w:rsid w:val="00457525"/>
    <w:rsid w:val="0045765D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AC1"/>
    <w:rsid w:val="004721C1"/>
    <w:rsid w:val="00472EB7"/>
    <w:rsid w:val="00472F2A"/>
    <w:rsid w:val="00472F7B"/>
    <w:rsid w:val="00473BD2"/>
    <w:rsid w:val="004740DA"/>
    <w:rsid w:val="00475339"/>
    <w:rsid w:val="00476A10"/>
    <w:rsid w:val="004777CA"/>
    <w:rsid w:val="00477D67"/>
    <w:rsid w:val="00480CC6"/>
    <w:rsid w:val="004824CC"/>
    <w:rsid w:val="004828D6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EE1"/>
    <w:rsid w:val="00493095"/>
    <w:rsid w:val="00493286"/>
    <w:rsid w:val="004932E7"/>
    <w:rsid w:val="00494929"/>
    <w:rsid w:val="00494DEB"/>
    <w:rsid w:val="00495295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D11"/>
    <w:rsid w:val="004A2087"/>
    <w:rsid w:val="004A2506"/>
    <w:rsid w:val="004A355A"/>
    <w:rsid w:val="004A444B"/>
    <w:rsid w:val="004A4677"/>
    <w:rsid w:val="004A5A6D"/>
    <w:rsid w:val="004A5D9C"/>
    <w:rsid w:val="004A64E5"/>
    <w:rsid w:val="004A6805"/>
    <w:rsid w:val="004A7CC9"/>
    <w:rsid w:val="004B0652"/>
    <w:rsid w:val="004B0B7A"/>
    <w:rsid w:val="004B0F16"/>
    <w:rsid w:val="004B11B5"/>
    <w:rsid w:val="004B127C"/>
    <w:rsid w:val="004B1BB0"/>
    <w:rsid w:val="004B1ED0"/>
    <w:rsid w:val="004B1FE5"/>
    <w:rsid w:val="004B22E6"/>
    <w:rsid w:val="004B264C"/>
    <w:rsid w:val="004B37B4"/>
    <w:rsid w:val="004B4E7F"/>
    <w:rsid w:val="004B622A"/>
    <w:rsid w:val="004B689D"/>
    <w:rsid w:val="004B736A"/>
    <w:rsid w:val="004B782A"/>
    <w:rsid w:val="004B7E37"/>
    <w:rsid w:val="004C07D5"/>
    <w:rsid w:val="004C26F5"/>
    <w:rsid w:val="004C34BA"/>
    <w:rsid w:val="004C3B19"/>
    <w:rsid w:val="004C47D6"/>
    <w:rsid w:val="004C5470"/>
    <w:rsid w:val="004C5721"/>
    <w:rsid w:val="004C5C94"/>
    <w:rsid w:val="004C6858"/>
    <w:rsid w:val="004C6F24"/>
    <w:rsid w:val="004C77A0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D9"/>
    <w:rsid w:val="004D2E1A"/>
    <w:rsid w:val="004D39AA"/>
    <w:rsid w:val="004D436C"/>
    <w:rsid w:val="004D5658"/>
    <w:rsid w:val="004D6137"/>
    <w:rsid w:val="004D699D"/>
    <w:rsid w:val="004D6DE7"/>
    <w:rsid w:val="004E09F3"/>
    <w:rsid w:val="004E0A64"/>
    <w:rsid w:val="004E0ACD"/>
    <w:rsid w:val="004E10DC"/>
    <w:rsid w:val="004E2181"/>
    <w:rsid w:val="004E2904"/>
    <w:rsid w:val="004E29A3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741C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3047"/>
    <w:rsid w:val="005144E8"/>
    <w:rsid w:val="005146BC"/>
    <w:rsid w:val="00514AA4"/>
    <w:rsid w:val="00514BF6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CF0"/>
    <w:rsid w:val="00527E1E"/>
    <w:rsid w:val="00530039"/>
    <w:rsid w:val="005302DD"/>
    <w:rsid w:val="00530610"/>
    <w:rsid w:val="0053188C"/>
    <w:rsid w:val="005322FF"/>
    <w:rsid w:val="0053239E"/>
    <w:rsid w:val="00532750"/>
    <w:rsid w:val="005327E5"/>
    <w:rsid w:val="00532A30"/>
    <w:rsid w:val="00532CDA"/>
    <w:rsid w:val="0053320F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3A3E"/>
    <w:rsid w:val="00543DA7"/>
    <w:rsid w:val="00544E18"/>
    <w:rsid w:val="005450CC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66E"/>
    <w:rsid w:val="0056399D"/>
    <w:rsid w:val="00563E8C"/>
    <w:rsid w:val="00563FB4"/>
    <w:rsid w:val="00564158"/>
    <w:rsid w:val="00566068"/>
    <w:rsid w:val="0056745A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4437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223F"/>
    <w:rsid w:val="0059287B"/>
    <w:rsid w:val="00592B18"/>
    <w:rsid w:val="00593655"/>
    <w:rsid w:val="00593F51"/>
    <w:rsid w:val="005950F8"/>
    <w:rsid w:val="00595F96"/>
    <w:rsid w:val="00597922"/>
    <w:rsid w:val="005A0422"/>
    <w:rsid w:val="005A1A90"/>
    <w:rsid w:val="005A3800"/>
    <w:rsid w:val="005A4024"/>
    <w:rsid w:val="005A469B"/>
    <w:rsid w:val="005A474D"/>
    <w:rsid w:val="005A489B"/>
    <w:rsid w:val="005A4CFB"/>
    <w:rsid w:val="005A6ABA"/>
    <w:rsid w:val="005A7124"/>
    <w:rsid w:val="005B04AA"/>
    <w:rsid w:val="005B0AFF"/>
    <w:rsid w:val="005B1718"/>
    <w:rsid w:val="005B176C"/>
    <w:rsid w:val="005B1916"/>
    <w:rsid w:val="005B1A51"/>
    <w:rsid w:val="005B1F38"/>
    <w:rsid w:val="005B36BA"/>
    <w:rsid w:val="005B3CA1"/>
    <w:rsid w:val="005B464B"/>
    <w:rsid w:val="005B4725"/>
    <w:rsid w:val="005B50F3"/>
    <w:rsid w:val="005B5A20"/>
    <w:rsid w:val="005B5AA0"/>
    <w:rsid w:val="005B5D79"/>
    <w:rsid w:val="005C148E"/>
    <w:rsid w:val="005C14C0"/>
    <w:rsid w:val="005C1509"/>
    <w:rsid w:val="005C1EF5"/>
    <w:rsid w:val="005C310C"/>
    <w:rsid w:val="005C3848"/>
    <w:rsid w:val="005C3E89"/>
    <w:rsid w:val="005C4001"/>
    <w:rsid w:val="005C4055"/>
    <w:rsid w:val="005C4435"/>
    <w:rsid w:val="005C4DA7"/>
    <w:rsid w:val="005C5543"/>
    <w:rsid w:val="005C5A6B"/>
    <w:rsid w:val="005C5DC6"/>
    <w:rsid w:val="005C754D"/>
    <w:rsid w:val="005C765D"/>
    <w:rsid w:val="005D0DFC"/>
    <w:rsid w:val="005D0EDB"/>
    <w:rsid w:val="005D0EED"/>
    <w:rsid w:val="005D25FB"/>
    <w:rsid w:val="005D3EFA"/>
    <w:rsid w:val="005D4F52"/>
    <w:rsid w:val="005D500C"/>
    <w:rsid w:val="005D55A8"/>
    <w:rsid w:val="005D5D62"/>
    <w:rsid w:val="005D715E"/>
    <w:rsid w:val="005D7991"/>
    <w:rsid w:val="005E0C08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ED6"/>
    <w:rsid w:val="005F1588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A62"/>
    <w:rsid w:val="005F7B9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6371"/>
    <w:rsid w:val="00606538"/>
    <w:rsid w:val="00607A3B"/>
    <w:rsid w:val="00607D91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F8F"/>
    <w:rsid w:val="00613081"/>
    <w:rsid w:val="00614478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703D"/>
    <w:rsid w:val="00630EDC"/>
    <w:rsid w:val="00631675"/>
    <w:rsid w:val="006319F8"/>
    <w:rsid w:val="0063280A"/>
    <w:rsid w:val="00633066"/>
    <w:rsid w:val="00633DF0"/>
    <w:rsid w:val="006340A9"/>
    <w:rsid w:val="0063466D"/>
    <w:rsid w:val="00634CD4"/>
    <w:rsid w:val="00636701"/>
    <w:rsid w:val="00637187"/>
    <w:rsid w:val="00637601"/>
    <w:rsid w:val="006378DE"/>
    <w:rsid w:val="00637B8D"/>
    <w:rsid w:val="00637D8B"/>
    <w:rsid w:val="00640BE2"/>
    <w:rsid w:val="00641BC1"/>
    <w:rsid w:val="00644198"/>
    <w:rsid w:val="0064486B"/>
    <w:rsid w:val="006448DA"/>
    <w:rsid w:val="00644D4F"/>
    <w:rsid w:val="0064542C"/>
    <w:rsid w:val="00645938"/>
    <w:rsid w:val="006459DE"/>
    <w:rsid w:val="00646574"/>
    <w:rsid w:val="00646675"/>
    <w:rsid w:val="00646B62"/>
    <w:rsid w:val="00646D04"/>
    <w:rsid w:val="006472F5"/>
    <w:rsid w:val="00647A0F"/>
    <w:rsid w:val="0065114C"/>
    <w:rsid w:val="0065132F"/>
    <w:rsid w:val="00653DB2"/>
    <w:rsid w:val="00653F8D"/>
    <w:rsid w:val="006546C6"/>
    <w:rsid w:val="00654B96"/>
    <w:rsid w:val="0065708B"/>
    <w:rsid w:val="0065732C"/>
    <w:rsid w:val="00657797"/>
    <w:rsid w:val="00657B7D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54BD"/>
    <w:rsid w:val="00665B65"/>
    <w:rsid w:val="00665BA7"/>
    <w:rsid w:val="00666688"/>
    <w:rsid w:val="00666FA3"/>
    <w:rsid w:val="006676A5"/>
    <w:rsid w:val="00670275"/>
    <w:rsid w:val="006714C4"/>
    <w:rsid w:val="00672433"/>
    <w:rsid w:val="00672CD2"/>
    <w:rsid w:val="00672D12"/>
    <w:rsid w:val="00674BE6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B2C"/>
    <w:rsid w:val="00681C02"/>
    <w:rsid w:val="00681E52"/>
    <w:rsid w:val="006831EE"/>
    <w:rsid w:val="006834EA"/>
    <w:rsid w:val="006835C4"/>
    <w:rsid w:val="0068382E"/>
    <w:rsid w:val="00683D93"/>
    <w:rsid w:val="0068474E"/>
    <w:rsid w:val="00686057"/>
    <w:rsid w:val="00686740"/>
    <w:rsid w:val="00686E72"/>
    <w:rsid w:val="00687393"/>
    <w:rsid w:val="00687B99"/>
    <w:rsid w:val="006906DC"/>
    <w:rsid w:val="00690E7F"/>
    <w:rsid w:val="00691332"/>
    <w:rsid w:val="006917F5"/>
    <w:rsid w:val="00692353"/>
    <w:rsid w:val="00692B1A"/>
    <w:rsid w:val="00693894"/>
    <w:rsid w:val="00693DA3"/>
    <w:rsid w:val="00694188"/>
    <w:rsid w:val="0069525A"/>
    <w:rsid w:val="00695822"/>
    <w:rsid w:val="00696274"/>
    <w:rsid w:val="0069651D"/>
    <w:rsid w:val="00697592"/>
    <w:rsid w:val="00697835"/>
    <w:rsid w:val="00697C4B"/>
    <w:rsid w:val="006A08BC"/>
    <w:rsid w:val="006A31CA"/>
    <w:rsid w:val="006A3925"/>
    <w:rsid w:val="006A3D2C"/>
    <w:rsid w:val="006A51E4"/>
    <w:rsid w:val="006A5B77"/>
    <w:rsid w:val="006A5CDF"/>
    <w:rsid w:val="006A64E3"/>
    <w:rsid w:val="006A6657"/>
    <w:rsid w:val="006A6DC6"/>
    <w:rsid w:val="006A778F"/>
    <w:rsid w:val="006A7A10"/>
    <w:rsid w:val="006A7B09"/>
    <w:rsid w:val="006B001D"/>
    <w:rsid w:val="006B00F2"/>
    <w:rsid w:val="006B0A8E"/>
    <w:rsid w:val="006B0D37"/>
    <w:rsid w:val="006B10A8"/>
    <w:rsid w:val="006B1768"/>
    <w:rsid w:val="006B24E6"/>
    <w:rsid w:val="006B345F"/>
    <w:rsid w:val="006B34B7"/>
    <w:rsid w:val="006B5EC3"/>
    <w:rsid w:val="006B5FB0"/>
    <w:rsid w:val="006B61E2"/>
    <w:rsid w:val="006B68BF"/>
    <w:rsid w:val="006B7EE7"/>
    <w:rsid w:val="006B7F9F"/>
    <w:rsid w:val="006C0231"/>
    <w:rsid w:val="006C0B5E"/>
    <w:rsid w:val="006C17EF"/>
    <w:rsid w:val="006C1BC8"/>
    <w:rsid w:val="006C3F82"/>
    <w:rsid w:val="006C415C"/>
    <w:rsid w:val="006C495B"/>
    <w:rsid w:val="006C4A25"/>
    <w:rsid w:val="006C5FE8"/>
    <w:rsid w:val="006C6463"/>
    <w:rsid w:val="006C7652"/>
    <w:rsid w:val="006D021A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6229"/>
    <w:rsid w:val="006D65E8"/>
    <w:rsid w:val="006D6DD9"/>
    <w:rsid w:val="006D7190"/>
    <w:rsid w:val="006D722C"/>
    <w:rsid w:val="006D793C"/>
    <w:rsid w:val="006E0643"/>
    <w:rsid w:val="006E06F9"/>
    <w:rsid w:val="006E17D2"/>
    <w:rsid w:val="006E1FDF"/>
    <w:rsid w:val="006E247C"/>
    <w:rsid w:val="006E3CDC"/>
    <w:rsid w:val="006E44EA"/>
    <w:rsid w:val="006E46A3"/>
    <w:rsid w:val="006E4807"/>
    <w:rsid w:val="006E58F8"/>
    <w:rsid w:val="006E6DC2"/>
    <w:rsid w:val="006E7488"/>
    <w:rsid w:val="006E7765"/>
    <w:rsid w:val="006E7FF1"/>
    <w:rsid w:val="006F0FD1"/>
    <w:rsid w:val="006F1218"/>
    <w:rsid w:val="006F1398"/>
    <w:rsid w:val="006F2196"/>
    <w:rsid w:val="006F2987"/>
    <w:rsid w:val="006F2AAB"/>
    <w:rsid w:val="006F2AF8"/>
    <w:rsid w:val="006F2BED"/>
    <w:rsid w:val="006F3F27"/>
    <w:rsid w:val="006F4CAF"/>
    <w:rsid w:val="006F4D15"/>
    <w:rsid w:val="006F74BE"/>
    <w:rsid w:val="006F7767"/>
    <w:rsid w:val="0070075F"/>
    <w:rsid w:val="007010CF"/>
    <w:rsid w:val="00701502"/>
    <w:rsid w:val="0070194B"/>
    <w:rsid w:val="007021D4"/>
    <w:rsid w:val="00702420"/>
    <w:rsid w:val="00702BF8"/>
    <w:rsid w:val="00702F13"/>
    <w:rsid w:val="00703474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0D06"/>
    <w:rsid w:val="00711141"/>
    <w:rsid w:val="00712A90"/>
    <w:rsid w:val="007133D3"/>
    <w:rsid w:val="00713CF0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F76"/>
    <w:rsid w:val="00733048"/>
    <w:rsid w:val="00733077"/>
    <w:rsid w:val="00733D12"/>
    <w:rsid w:val="0073459E"/>
    <w:rsid w:val="00736B01"/>
    <w:rsid w:val="007370AA"/>
    <w:rsid w:val="007376CE"/>
    <w:rsid w:val="00741C75"/>
    <w:rsid w:val="00741E59"/>
    <w:rsid w:val="007421FE"/>
    <w:rsid w:val="00742588"/>
    <w:rsid w:val="00743389"/>
    <w:rsid w:val="00743511"/>
    <w:rsid w:val="0074534E"/>
    <w:rsid w:val="0074565C"/>
    <w:rsid w:val="00745945"/>
    <w:rsid w:val="00746B18"/>
    <w:rsid w:val="0074716D"/>
    <w:rsid w:val="00750097"/>
    <w:rsid w:val="007505F2"/>
    <w:rsid w:val="00751189"/>
    <w:rsid w:val="00751AAC"/>
    <w:rsid w:val="00751E21"/>
    <w:rsid w:val="00753E33"/>
    <w:rsid w:val="00754946"/>
    <w:rsid w:val="00754CBC"/>
    <w:rsid w:val="00755C4A"/>
    <w:rsid w:val="00755DD3"/>
    <w:rsid w:val="00755E91"/>
    <w:rsid w:val="0075771B"/>
    <w:rsid w:val="007579CF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70546"/>
    <w:rsid w:val="00770B38"/>
    <w:rsid w:val="0077199A"/>
    <w:rsid w:val="00771B4A"/>
    <w:rsid w:val="00771FC2"/>
    <w:rsid w:val="0077231F"/>
    <w:rsid w:val="0077251F"/>
    <w:rsid w:val="00772760"/>
    <w:rsid w:val="00772C5C"/>
    <w:rsid w:val="00775379"/>
    <w:rsid w:val="007756BD"/>
    <w:rsid w:val="00776A2A"/>
    <w:rsid w:val="007774D0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389E"/>
    <w:rsid w:val="007841EE"/>
    <w:rsid w:val="007847A3"/>
    <w:rsid w:val="0078510F"/>
    <w:rsid w:val="007854D1"/>
    <w:rsid w:val="00787476"/>
    <w:rsid w:val="0078794C"/>
    <w:rsid w:val="007907B0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625A"/>
    <w:rsid w:val="00796284"/>
    <w:rsid w:val="00796A25"/>
    <w:rsid w:val="00796D1B"/>
    <w:rsid w:val="00796E68"/>
    <w:rsid w:val="007A08C4"/>
    <w:rsid w:val="007A1B37"/>
    <w:rsid w:val="007A1C83"/>
    <w:rsid w:val="007A218B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F00"/>
    <w:rsid w:val="007B1F40"/>
    <w:rsid w:val="007B2056"/>
    <w:rsid w:val="007B342C"/>
    <w:rsid w:val="007B37ED"/>
    <w:rsid w:val="007B3E47"/>
    <w:rsid w:val="007B4CB9"/>
    <w:rsid w:val="007B60FB"/>
    <w:rsid w:val="007B6566"/>
    <w:rsid w:val="007C02C7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4A78"/>
    <w:rsid w:val="007C58D3"/>
    <w:rsid w:val="007C5FC5"/>
    <w:rsid w:val="007C632D"/>
    <w:rsid w:val="007C73D9"/>
    <w:rsid w:val="007C7CC5"/>
    <w:rsid w:val="007D030A"/>
    <w:rsid w:val="007D09C0"/>
    <w:rsid w:val="007D0A81"/>
    <w:rsid w:val="007D11B3"/>
    <w:rsid w:val="007D1337"/>
    <w:rsid w:val="007D14FC"/>
    <w:rsid w:val="007D2D97"/>
    <w:rsid w:val="007D4929"/>
    <w:rsid w:val="007D5E99"/>
    <w:rsid w:val="007D623F"/>
    <w:rsid w:val="007D76EB"/>
    <w:rsid w:val="007D7FB4"/>
    <w:rsid w:val="007E03A5"/>
    <w:rsid w:val="007E04C8"/>
    <w:rsid w:val="007E07B0"/>
    <w:rsid w:val="007E07D9"/>
    <w:rsid w:val="007E1297"/>
    <w:rsid w:val="007E170C"/>
    <w:rsid w:val="007E1C4C"/>
    <w:rsid w:val="007E2F4E"/>
    <w:rsid w:val="007E35AF"/>
    <w:rsid w:val="007E42D7"/>
    <w:rsid w:val="007E49C7"/>
    <w:rsid w:val="007E52A1"/>
    <w:rsid w:val="007E5D70"/>
    <w:rsid w:val="007E5D90"/>
    <w:rsid w:val="007E5E12"/>
    <w:rsid w:val="007E5FE4"/>
    <w:rsid w:val="007E75DC"/>
    <w:rsid w:val="007F150D"/>
    <w:rsid w:val="007F17BA"/>
    <w:rsid w:val="007F187A"/>
    <w:rsid w:val="007F2359"/>
    <w:rsid w:val="007F308F"/>
    <w:rsid w:val="007F392E"/>
    <w:rsid w:val="007F3E33"/>
    <w:rsid w:val="007F486D"/>
    <w:rsid w:val="007F52C2"/>
    <w:rsid w:val="007F5A19"/>
    <w:rsid w:val="007F5F36"/>
    <w:rsid w:val="007F7DD0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10490"/>
    <w:rsid w:val="008119E4"/>
    <w:rsid w:val="008128FD"/>
    <w:rsid w:val="00812C50"/>
    <w:rsid w:val="00813508"/>
    <w:rsid w:val="008137AE"/>
    <w:rsid w:val="00814140"/>
    <w:rsid w:val="008148E5"/>
    <w:rsid w:val="00815240"/>
    <w:rsid w:val="0081584A"/>
    <w:rsid w:val="00815AA2"/>
    <w:rsid w:val="00815E8F"/>
    <w:rsid w:val="008160C7"/>
    <w:rsid w:val="0081684B"/>
    <w:rsid w:val="00817613"/>
    <w:rsid w:val="00820560"/>
    <w:rsid w:val="00821381"/>
    <w:rsid w:val="008218E9"/>
    <w:rsid w:val="00822A66"/>
    <w:rsid w:val="008232F3"/>
    <w:rsid w:val="00823F6F"/>
    <w:rsid w:val="00823FBC"/>
    <w:rsid w:val="00824CBC"/>
    <w:rsid w:val="00824D26"/>
    <w:rsid w:val="00824DC6"/>
    <w:rsid w:val="008250B5"/>
    <w:rsid w:val="008262D8"/>
    <w:rsid w:val="00826317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4D04"/>
    <w:rsid w:val="00835495"/>
    <w:rsid w:val="00835D6C"/>
    <w:rsid w:val="00836553"/>
    <w:rsid w:val="0083686E"/>
    <w:rsid w:val="00836AD9"/>
    <w:rsid w:val="00836D14"/>
    <w:rsid w:val="00837488"/>
    <w:rsid w:val="00837A7C"/>
    <w:rsid w:val="008409C6"/>
    <w:rsid w:val="00841424"/>
    <w:rsid w:val="00841530"/>
    <w:rsid w:val="0084298B"/>
    <w:rsid w:val="00842B91"/>
    <w:rsid w:val="00843330"/>
    <w:rsid w:val="00843415"/>
    <w:rsid w:val="00846582"/>
    <w:rsid w:val="0084683C"/>
    <w:rsid w:val="00847108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3CC"/>
    <w:rsid w:val="00856868"/>
    <w:rsid w:val="008609C3"/>
    <w:rsid w:val="00860C2C"/>
    <w:rsid w:val="00862DD4"/>
    <w:rsid w:val="00862F84"/>
    <w:rsid w:val="0086335C"/>
    <w:rsid w:val="008649D6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F03"/>
    <w:rsid w:val="0087681E"/>
    <w:rsid w:val="00876C61"/>
    <w:rsid w:val="00877237"/>
    <w:rsid w:val="00877348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5352"/>
    <w:rsid w:val="00885F7E"/>
    <w:rsid w:val="0088683A"/>
    <w:rsid w:val="00886FB8"/>
    <w:rsid w:val="008872C0"/>
    <w:rsid w:val="0088748B"/>
    <w:rsid w:val="00887804"/>
    <w:rsid w:val="008918D0"/>
    <w:rsid w:val="00891A9A"/>
    <w:rsid w:val="008927A5"/>
    <w:rsid w:val="00892B37"/>
    <w:rsid w:val="00892C0F"/>
    <w:rsid w:val="00892EF5"/>
    <w:rsid w:val="0089463F"/>
    <w:rsid w:val="00894868"/>
    <w:rsid w:val="00894AB5"/>
    <w:rsid w:val="00895E25"/>
    <w:rsid w:val="00896051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61D4"/>
    <w:rsid w:val="008A735E"/>
    <w:rsid w:val="008A746C"/>
    <w:rsid w:val="008A7545"/>
    <w:rsid w:val="008A7A2C"/>
    <w:rsid w:val="008B074D"/>
    <w:rsid w:val="008B0D6B"/>
    <w:rsid w:val="008B0E70"/>
    <w:rsid w:val="008B1057"/>
    <w:rsid w:val="008B2181"/>
    <w:rsid w:val="008B2A56"/>
    <w:rsid w:val="008B3A66"/>
    <w:rsid w:val="008B400E"/>
    <w:rsid w:val="008B4AFB"/>
    <w:rsid w:val="008B4BDD"/>
    <w:rsid w:val="008B4D84"/>
    <w:rsid w:val="008B4F55"/>
    <w:rsid w:val="008B5B6F"/>
    <w:rsid w:val="008B5C2D"/>
    <w:rsid w:val="008B7A2B"/>
    <w:rsid w:val="008C0222"/>
    <w:rsid w:val="008C1457"/>
    <w:rsid w:val="008C17D6"/>
    <w:rsid w:val="008C1E75"/>
    <w:rsid w:val="008C2667"/>
    <w:rsid w:val="008C2C99"/>
    <w:rsid w:val="008C3557"/>
    <w:rsid w:val="008C4392"/>
    <w:rsid w:val="008C48BD"/>
    <w:rsid w:val="008C4CBD"/>
    <w:rsid w:val="008C5A9C"/>
    <w:rsid w:val="008C68B9"/>
    <w:rsid w:val="008C7159"/>
    <w:rsid w:val="008C7684"/>
    <w:rsid w:val="008C77C2"/>
    <w:rsid w:val="008D11DB"/>
    <w:rsid w:val="008D146E"/>
    <w:rsid w:val="008D2863"/>
    <w:rsid w:val="008D2EAD"/>
    <w:rsid w:val="008D4DF8"/>
    <w:rsid w:val="008D528E"/>
    <w:rsid w:val="008D5A83"/>
    <w:rsid w:val="008D5ECC"/>
    <w:rsid w:val="008D636D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F97"/>
    <w:rsid w:val="008E4152"/>
    <w:rsid w:val="008E4215"/>
    <w:rsid w:val="008E46C4"/>
    <w:rsid w:val="008E4CC7"/>
    <w:rsid w:val="008E5D33"/>
    <w:rsid w:val="008E6102"/>
    <w:rsid w:val="008E6371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6BE4"/>
    <w:rsid w:val="008F74D4"/>
    <w:rsid w:val="008F7815"/>
    <w:rsid w:val="00901BBB"/>
    <w:rsid w:val="00902205"/>
    <w:rsid w:val="00903B72"/>
    <w:rsid w:val="00904083"/>
    <w:rsid w:val="009041C1"/>
    <w:rsid w:val="00904AC6"/>
    <w:rsid w:val="00904BCD"/>
    <w:rsid w:val="00904C6F"/>
    <w:rsid w:val="00904C81"/>
    <w:rsid w:val="0090579C"/>
    <w:rsid w:val="00905821"/>
    <w:rsid w:val="00905C06"/>
    <w:rsid w:val="00905CCA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67"/>
    <w:rsid w:val="00912ED9"/>
    <w:rsid w:val="0091421F"/>
    <w:rsid w:val="009142E6"/>
    <w:rsid w:val="00914B13"/>
    <w:rsid w:val="00915829"/>
    <w:rsid w:val="00916A97"/>
    <w:rsid w:val="00916B7D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5C3E"/>
    <w:rsid w:val="009264FC"/>
    <w:rsid w:val="00926935"/>
    <w:rsid w:val="00926F47"/>
    <w:rsid w:val="00927526"/>
    <w:rsid w:val="0092774B"/>
    <w:rsid w:val="00927A7B"/>
    <w:rsid w:val="009312F3"/>
    <w:rsid w:val="00931A33"/>
    <w:rsid w:val="00931E3F"/>
    <w:rsid w:val="0093280F"/>
    <w:rsid w:val="009338E0"/>
    <w:rsid w:val="0093404F"/>
    <w:rsid w:val="00934657"/>
    <w:rsid w:val="00934818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DA8"/>
    <w:rsid w:val="00947F26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A39"/>
    <w:rsid w:val="00955B68"/>
    <w:rsid w:val="00955D18"/>
    <w:rsid w:val="00956123"/>
    <w:rsid w:val="009562EB"/>
    <w:rsid w:val="00956B00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6801"/>
    <w:rsid w:val="00967DD6"/>
    <w:rsid w:val="0097044C"/>
    <w:rsid w:val="00970AAE"/>
    <w:rsid w:val="0097132D"/>
    <w:rsid w:val="0097228E"/>
    <w:rsid w:val="009725B2"/>
    <w:rsid w:val="00973979"/>
    <w:rsid w:val="009745C7"/>
    <w:rsid w:val="00975182"/>
    <w:rsid w:val="00976BE0"/>
    <w:rsid w:val="009775FF"/>
    <w:rsid w:val="0097760A"/>
    <w:rsid w:val="009776F6"/>
    <w:rsid w:val="009803BA"/>
    <w:rsid w:val="0098061C"/>
    <w:rsid w:val="00980F87"/>
    <w:rsid w:val="0098113F"/>
    <w:rsid w:val="00981454"/>
    <w:rsid w:val="00981901"/>
    <w:rsid w:val="00985266"/>
    <w:rsid w:val="0098624C"/>
    <w:rsid w:val="00986F5A"/>
    <w:rsid w:val="0099041B"/>
    <w:rsid w:val="009909B6"/>
    <w:rsid w:val="0099161D"/>
    <w:rsid w:val="00992788"/>
    <w:rsid w:val="009927DB"/>
    <w:rsid w:val="00992933"/>
    <w:rsid w:val="009934D7"/>
    <w:rsid w:val="00993DEA"/>
    <w:rsid w:val="00993FBF"/>
    <w:rsid w:val="00994A4E"/>
    <w:rsid w:val="00994AAE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B26"/>
    <w:rsid w:val="009C1D4F"/>
    <w:rsid w:val="009C1F4F"/>
    <w:rsid w:val="009C2886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600D"/>
    <w:rsid w:val="009C6375"/>
    <w:rsid w:val="009C6C1E"/>
    <w:rsid w:val="009C6E76"/>
    <w:rsid w:val="009D0ABF"/>
    <w:rsid w:val="009D1381"/>
    <w:rsid w:val="009D1FF6"/>
    <w:rsid w:val="009D23FA"/>
    <w:rsid w:val="009D2A38"/>
    <w:rsid w:val="009D2AE1"/>
    <w:rsid w:val="009D35FE"/>
    <w:rsid w:val="009D4996"/>
    <w:rsid w:val="009D4E8E"/>
    <w:rsid w:val="009D563A"/>
    <w:rsid w:val="009D5D1A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CB2"/>
    <w:rsid w:val="009F16CB"/>
    <w:rsid w:val="009F1CC1"/>
    <w:rsid w:val="009F4471"/>
    <w:rsid w:val="009F5BBE"/>
    <w:rsid w:val="009F5F53"/>
    <w:rsid w:val="009F6D6B"/>
    <w:rsid w:val="00A01F84"/>
    <w:rsid w:val="00A03234"/>
    <w:rsid w:val="00A03A3A"/>
    <w:rsid w:val="00A04B2C"/>
    <w:rsid w:val="00A0536B"/>
    <w:rsid w:val="00A05929"/>
    <w:rsid w:val="00A05F9B"/>
    <w:rsid w:val="00A061C2"/>
    <w:rsid w:val="00A06518"/>
    <w:rsid w:val="00A06FCF"/>
    <w:rsid w:val="00A07877"/>
    <w:rsid w:val="00A101C5"/>
    <w:rsid w:val="00A10F2C"/>
    <w:rsid w:val="00A11002"/>
    <w:rsid w:val="00A12E49"/>
    <w:rsid w:val="00A12FA5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571A"/>
    <w:rsid w:val="00A25CBD"/>
    <w:rsid w:val="00A2622B"/>
    <w:rsid w:val="00A26CC1"/>
    <w:rsid w:val="00A27A07"/>
    <w:rsid w:val="00A30876"/>
    <w:rsid w:val="00A30C09"/>
    <w:rsid w:val="00A30E2A"/>
    <w:rsid w:val="00A332D7"/>
    <w:rsid w:val="00A333E6"/>
    <w:rsid w:val="00A33417"/>
    <w:rsid w:val="00A337DE"/>
    <w:rsid w:val="00A33FC7"/>
    <w:rsid w:val="00A35EB2"/>
    <w:rsid w:val="00A36559"/>
    <w:rsid w:val="00A37365"/>
    <w:rsid w:val="00A37B6F"/>
    <w:rsid w:val="00A37CAC"/>
    <w:rsid w:val="00A400CC"/>
    <w:rsid w:val="00A40229"/>
    <w:rsid w:val="00A4062A"/>
    <w:rsid w:val="00A40E45"/>
    <w:rsid w:val="00A41661"/>
    <w:rsid w:val="00A41C4E"/>
    <w:rsid w:val="00A4226B"/>
    <w:rsid w:val="00A42907"/>
    <w:rsid w:val="00A42D7F"/>
    <w:rsid w:val="00A43228"/>
    <w:rsid w:val="00A44E6A"/>
    <w:rsid w:val="00A46267"/>
    <w:rsid w:val="00A4686E"/>
    <w:rsid w:val="00A47141"/>
    <w:rsid w:val="00A4782D"/>
    <w:rsid w:val="00A47FC8"/>
    <w:rsid w:val="00A50574"/>
    <w:rsid w:val="00A505AE"/>
    <w:rsid w:val="00A509B8"/>
    <w:rsid w:val="00A50C0C"/>
    <w:rsid w:val="00A51298"/>
    <w:rsid w:val="00A5153D"/>
    <w:rsid w:val="00A51B70"/>
    <w:rsid w:val="00A51EA7"/>
    <w:rsid w:val="00A52004"/>
    <w:rsid w:val="00A523B3"/>
    <w:rsid w:val="00A52CDD"/>
    <w:rsid w:val="00A536E1"/>
    <w:rsid w:val="00A5390C"/>
    <w:rsid w:val="00A53935"/>
    <w:rsid w:val="00A5507F"/>
    <w:rsid w:val="00A55AA6"/>
    <w:rsid w:val="00A55AF9"/>
    <w:rsid w:val="00A56767"/>
    <w:rsid w:val="00A56C31"/>
    <w:rsid w:val="00A57B85"/>
    <w:rsid w:val="00A607C4"/>
    <w:rsid w:val="00A6114A"/>
    <w:rsid w:val="00A61A3D"/>
    <w:rsid w:val="00A62CD9"/>
    <w:rsid w:val="00A6342C"/>
    <w:rsid w:val="00A637D6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434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2C4F"/>
    <w:rsid w:val="00A83B78"/>
    <w:rsid w:val="00A84835"/>
    <w:rsid w:val="00A84C9B"/>
    <w:rsid w:val="00A84D4F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B0E"/>
    <w:rsid w:val="00A87DC2"/>
    <w:rsid w:val="00A906F8"/>
    <w:rsid w:val="00A908F2"/>
    <w:rsid w:val="00A909BE"/>
    <w:rsid w:val="00A90B4D"/>
    <w:rsid w:val="00A9179F"/>
    <w:rsid w:val="00A918EC"/>
    <w:rsid w:val="00A9282B"/>
    <w:rsid w:val="00A930A4"/>
    <w:rsid w:val="00A9313D"/>
    <w:rsid w:val="00A939C2"/>
    <w:rsid w:val="00A95BDA"/>
    <w:rsid w:val="00A96015"/>
    <w:rsid w:val="00A965D1"/>
    <w:rsid w:val="00A97073"/>
    <w:rsid w:val="00A97463"/>
    <w:rsid w:val="00AA0318"/>
    <w:rsid w:val="00AA0E72"/>
    <w:rsid w:val="00AA10E6"/>
    <w:rsid w:val="00AA163B"/>
    <w:rsid w:val="00AA16E1"/>
    <w:rsid w:val="00AA1856"/>
    <w:rsid w:val="00AA1B21"/>
    <w:rsid w:val="00AA1E1A"/>
    <w:rsid w:val="00AA20F2"/>
    <w:rsid w:val="00AA22FF"/>
    <w:rsid w:val="00AA3A31"/>
    <w:rsid w:val="00AA3CF1"/>
    <w:rsid w:val="00AA3E21"/>
    <w:rsid w:val="00AA3FA7"/>
    <w:rsid w:val="00AA43DD"/>
    <w:rsid w:val="00AA5691"/>
    <w:rsid w:val="00AA5E30"/>
    <w:rsid w:val="00AA7BFE"/>
    <w:rsid w:val="00AB0097"/>
    <w:rsid w:val="00AB1753"/>
    <w:rsid w:val="00AB1A18"/>
    <w:rsid w:val="00AB2AA1"/>
    <w:rsid w:val="00AB3954"/>
    <w:rsid w:val="00AB3965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85"/>
    <w:rsid w:val="00AD04EF"/>
    <w:rsid w:val="00AD0792"/>
    <w:rsid w:val="00AD07AA"/>
    <w:rsid w:val="00AD09A2"/>
    <w:rsid w:val="00AD1016"/>
    <w:rsid w:val="00AD15A2"/>
    <w:rsid w:val="00AD1796"/>
    <w:rsid w:val="00AD1B6B"/>
    <w:rsid w:val="00AD2976"/>
    <w:rsid w:val="00AD3509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7CBC"/>
    <w:rsid w:val="00AE0EB9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331D"/>
    <w:rsid w:val="00AF33D7"/>
    <w:rsid w:val="00AF3DA3"/>
    <w:rsid w:val="00AF4779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B004C6"/>
    <w:rsid w:val="00B01CF4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5974"/>
    <w:rsid w:val="00B26193"/>
    <w:rsid w:val="00B26589"/>
    <w:rsid w:val="00B26D82"/>
    <w:rsid w:val="00B27543"/>
    <w:rsid w:val="00B27655"/>
    <w:rsid w:val="00B27CB0"/>
    <w:rsid w:val="00B30345"/>
    <w:rsid w:val="00B30B20"/>
    <w:rsid w:val="00B30CBC"/>
    <w:rsid w:val="00B31355"/>
    <w:rsid w:val="00B3183D"/>
    <w:rsid w:val="00B31D1D"/>
    <w:rsid w:val="00B32578"/>
    <w:rsid w:val="00B328A4"/>
    <w:rsid w:val="00B32DE6"/>
    <w:rsid w:val="00B34863"/>
    <w:rsid w:val="00B35125"/>
    <w:rsid w:val="00B36487"/>
    <w:rsid w:val="00B36A09"/>
    <w:rsid w:val="00B407D6"/>
    <w:rsid w:val="00B40889"/>
    <w:rsid w:val="00B40BD0"/>
    <w:rsid w:val="00B416B7"/>
    <w:rsid w:val="00B416F9"/>
    <w:rsid w:val="00B41CC9"/>
    <w:rsid w:val="00B4275F"/>
    <w:rsid w:val="00B42E13"/>
    <w:rsid w:val="00B44D94"/>
    <w:rsid w:val="00B44F2E"/>
    <w:rsid w:val="00B45655"/>
    <w:rsid w:val="00B45B7F"/>
    <w:rsid w:val="00B45DDC"/>
    <w:rsid w:val="00B46561"/>
    <w:rsid w:val="00B46E8F"/>
    <w:rsid w:val="00B471A4"/>
    <w:rsid w:val="00B47787"/>
    <w:rsid w:val="00B47812"/>
    <w:rsid w:val="00B50088"/>
    <w:rsid w:val="00B50A4E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910"/>
    <w:rsid w:val="00B569DD"/>
    <w:rsid w:val="00B60155"/>
    <w:rsid w:val="00B62017"/>
    <w:rsid w:val="00B625A4"/>
    <w:rsid w:val="00B63B22"/>
    <w:rsid w:val="00B64549"/>
    <w:rsid w:val="00B659F0"/>
    <w:rsid w:val="00B65DC3"/>
    <w:rsid w:val="00B67271"/>
    <w:rsid w:val="00B6741B"/>
    <w:rsid w:val="00B678D5"/>
    <w:rsid w:val="00B700CE"/>
    <w:rsid w:val="00B70BFA"/>
    <w:rsid w:val="00B720D5"/>
    <w:rsid w:val="00B7501B"/>
    <w:rsid w:val="00B75187"/>
    <w:rsid w:val="00B75216"/>
    <w:rsid w:val="00B75239"/>
    <w:rsid w:val="00B76286"/>
    <w:rsid w:val="00B76A0E"/>
    <w:rsid w:val="00B775E9"/>
    <w:rsid w:val="00B809C0"/>
    <w:rsid w:val="00B80FC7"/>
    <w:rsid w:val="00B822A5"/>
    <w:rsid w:val="00B82B97"/>
    <w:rsid w:val="00B82F3C"/>
    <w:rsid w:val="00B833FF"/>
    <w:rsid w:val="00B85D6F"/>
    <w:rsid w:val="00B86A4E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719D"/>
    <w:rsid w:val="00B97A3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2986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3CB4"/>
    <w:rsid w:val="00BC6204"/>
    <w:rsid w:val="00BC65E2"/>
    <w:rsid w:val="00BC7758"/>
    <w:rsid w:val="00BC78E1"/>
    <w:rsid w:val="00BC7B2B"/>
    <w:rsid w:val="00BC7B2D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167"/>
    <w:rsid w:val="00BD62C3"/>
    <w:rsid w:val="00BD786D"/>
    <w:rsid w:val="00BE005B"/>
    <w:rsid w:val="00BE0806"/>
    <w:rsid w:val="00BE32A4"/>
    <w:rsid w:val="00BE3404"/>
    <w:rsid w:val="00BE4590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26F7"/>
    <w:rsid w:val="00BF2CEB"/>
    <w:rsid w:val="00BF305C"/>
    <w:rsid w:val="00BF38F6"/>
    <w:rsid w:val="00BF44B3"/>
    <w:rsid w:val="00BF4A91"/>
    <w:rsid w:val="00BF517E"/>
    <w:rsid w:val="00BF6003"/>
    <w:rsid w:val="00BF6BC7"/>
    <w:rsid w:val="00BF7434"/>
    <w:rsid w:val="00BF78CB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788"/>
    <w:rsid w:val="00C047F3"/>
    <w:rsid w:val="00C05DF1"/>
    <w:rsid w:val="00C05ED5"/>
    <w:rsid w:val="00C06270"/>
    <w:rsid w:val="00C06CD6"/>
    <w:rsid w:val="00C1045B"/>
    <w:rsid w:val="00C10F5E"/>
    <w:rsid w:val="00C11E8F"/>
    <w:rsid w:val="00C12017"/>
    <w:rsid w:val="00C121F2"/>
    <w:rsid w:val="00C13080"/>
    <w:rsid w:val="00C13664"/>
    <w:rsid w:val="00C14CFB"/>
    <w:rsid w:val="00C155E6"/>
    <w:rsid w:val="00C15A45"/>
    <w:rsid w:val="00C161FC"/>
    <w:rsid w:val="00C165FD"/>
    <w:rsid w:val="00C167F5"/>
    <w:rsid w:val="00C172AD"/>
    <w:rsid w:val="00C2082E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29F"/>
    <w:rsid w:val="00C244B6"/>
    <w:rsid w:val="00C25649"/>
    <w:rsid w:val="00C2582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E21"/>
    <w:rsid w:val="00C36078"/>
    <w:rsid w:val="00C36623"/>
    <w:rsid w:val="00C37590"/>
    <w:rsid w:val="00C37A24"/>
    <w:rsid w:val="00C40C38"/>
    <w:rsid w:val="00C42810"/>
    <w:rsid w:val="00C42916"/>
    <w:rsid w:val="00C44693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D93"/>
    <w:rsid w:val="00C52069"/>
    <w:rsid w:val="00C5237C"/>
    <w:rsid w:val="00C5306F"/>
    <w:rsid w:val="00C53A00"/>
    <w:rsid w:val="00C53C57"/>
    <w:rsid w:val="00C54589"/>
    <w:rsid w:val="00C545DD"/>
    <w:rsid w:val="00C545F9"/>
    <w:rsid w:val="00C5547F"/>
    <w:rsid w:val="00C55A5B"/>
    <w:rsid w:val="00C55AF4"/>
    <w:rsid w:val="00C55F75"/>
    <w:rsid w:val="00C562EF"/>
    <w:rsid w:val="00C564A0"/>
    <w:rsid w:val="00C56E3D"/>
    <w:rsid w:val="00C576C4"/>
    <w:rsid w:val="00C64503"/>
    <w:rsid w:val="00C6457D"/>
    <w:rsid w:val="00C64911"/>
    <w:rsid w:val="00C6529F"/>
    <w:rsid w:val="00C653F5"/>
    <w:rsid w:val="00C65DA8"/>
    <w:rsid w:val="00C6716E"/>
    <w:rsid w:val="00C677D4"/>
    <w:rsid w:val="00C678FE"/>
    <w:rsid w:val="00C67E85"/>
    <w:rsid w:val="00C67E8E"/>
    <w:rsid w:val="00C70099"/>
    <w:rsid w:val="00C70832"/>
    <w:rsid w:val="00C70F9F"/>
    <w:rsid w:val="00C71506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5CA5"/>
    <w:rsid w:val="00C76B8A"/>
    <w:rsid w:val="00C77437"/>
    <w:rsid w:val="00C80D81"/>
    <w:rsid w:val="00C80DDC"/>
    <w:rsid w:val="00C80EB2"/>
    <w:rsid w:val="00C81032"/>
    <w:rsid w:val="00C811D7"/>
    <w:rsid w:val="00C81328"/>
    <w:rsid w:val="00C81427"/>
    <w:rsid w:val="00C81557"/>
    <w:rsid w:val="00C820A5"/>
    <w:rsid w:val="00C822BD"/>
    <w:rsid w:val="00C82891"/>
    <w:rsid w:val="00C82E97"/>
    <w:rsid w:val="00C8323E"/>
    <w:rsid w:val="00C83CA3"/>
    <w:rsid w:val="00C84E37"/>
    <w:rsid w:val="00C8585E"/>
    <w:rsid w:val="00C86177"/>
    <w:rsid w:val="00C8789B"/>
    <w:rsid w:val="00C902B3"/>
    <w:rsid w:val="00C9073F"/>
    <w:rsid w:val="00C91480"/>
    <w:rsid w:val="00C91A7A"/>
    <w:rsid w:val="00C92F41"/>
    <w:rsid w:val="00C9359E"/>
    <w:rsid w:val="00C93BEB"/>
    <w:rsid w:val="00C94057"/>
    <w:rsid w:val="00C95300"/>
    <w:rsid w:val="00C95AFE"/>
    <w:rsid w:val="00C962AE"/>
    <w:rsid w:val="00C96EBB"/>
    <w:rsid w:val="00CA0324"/>
    <w:rsid w:val="00CA07AF"/>
    <w:rsid w:val="00CA2080"/>
    <w:rsid w:val="00CA257C"/>
    <w:rsid w:val="00CA31E5"/>
    <w:rsid w:val="00CA3296"/>
    <w:rsid w:val="00CA4A83"/>
    <w:rsid w:val="00CA4F67"/>
    <w:rsid w:val="00CA5147"/>
    <w:rsid w:val="00CA58E7"/>
    <w:rsid w:val="00CA771E"/>
    <w:rsid w:val="00CB0E1A"/>
    <w:rsid w:val="00CB244D"/>
    <w:rsid w:val="00CB3846"/>
    <w:rsid w:val="00CB41A9"/>
    <w:rsid w:val="00CB4502"/>
    <w:rsid w:val="00CB47D4"/>
    <w:rsid w:val="00CB4E30"/>
    <w:rsid w:val="00CB4ECD"/>
    <w:rsid w:val="00CB5017"/>
    <w:rsid w:val="00CB6F57"/>
    <w:rsid w:val="00CC0323"/>
    <w:rsid w:val="00CC0CA8"/>
    <w:rsid w:val="00CC230B"/>
    <w:rsid w:val="00CC2722"/>
    <w:rsid w:val="00CC2812"/>
    <w:rsid w:val="00CC2859"/>
    <w:rsid w:val="00CC3A28"/>
    <w:rsid w:val="00CC44B3"/>
    <w:rsid w:val="00CC50CB"/>
    <w:rsid w:val="00CC5810"/>
    <w:rsid w:val="00CC6830"/>
    <w:rsid w:val="00CC7280"/>
    <w:rsid w:val="00CC772E"/>
    <w:rsid w:val="00CC7C3B"/>
    <w:rsid w:val="00CD06EC"/>
    <w:rsid w:val="00CD1C26"/>
    <w:rsid w:val="00CD2095"/>
    <w:rsid w:val="00CD3619"/>
    <w:rsid w:val="00CD4465"/>
    <w:rsid w:val="00CD5490"/>
    <w:rsid w:val="00CD5596"/>
    <w:rsid w:val="00CD5E55"/>
    <w:rsid w:val="00CD5FE9"/>
    <w:rsid w:val="00CD6106"/>
    <w:rsid w:val="00CD6430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7F0"/>
    <w:rsid w:val="00D00A1C"/>
    <w:rsid w:val="00D00A33"/>
    <w:rsid w:val="00D00D53"/>
    <w:rsid w:val="00D0105B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2CF2"/>
    <w:rsid w:val="00D1411A"/>
    <w:rsid w:val="00D15045"/>
    <w:rsid w:val="00D1629A"/>
    <w:rsid w:val="00D210D0"/>
    <w:rsid w:val="00D217DE"/>
    <w:rsid w:val="00D22357"/>
    <w:rsid w:val="00D22DEF"/>
    <w:rsid w:val="00D22E7E"/>
    <w:rsid w:val="00D24DA2"/>
    <w:rsid w:val="00D25D99"/>
    <w:rsid w:val="00D26C00"/>
    <w:rsid w:val="00D26F83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5F46"/>
    <w:rsid w:val="00D36355"/>
    <w:rsid w:val="00D373F6"/>
    <w:rsid w:val="00D37618"/>
    <w:rsid w:val="00D3762D"/>
    <w:rsid w:val="00D37B45"/>
    <w:rsid w:val="00D37FF7"/>
    <w:rsid w:val="00D401E1"/>
    <w:rsid w:val="00D4179F"/>
    <w:rsid w:val="00D42278"/>
    <w:rsid w:val="00D42717"/>
    <w:rsid w:val="00D42AEA"/>
    <w:rsid w:val="00D43330"/>
    <w:rsid w:val="00D439D6"/>
    <w:rsid w:val="00D43F7F"/>
    <w:rsid w:val="00D4470E"/>
    <w:rsid w:val="00D46587"/>
    <w:rsid w:val="00D47326"/>
    <w:rsid w:val="00D47801"/>
    <w:rsid w:val="00D47DA8"/>
    <w:rsid w:val="00D5098F"/>
    <w:rsid w:val="00D509C2"/>
    <w:rsid w:val="00D52145"/>
    <w:rsid w:val="00D544F2"/>
    <w:rsid w:val="00D54665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885"/>
    <w:rsid w:val="00D61522"/>
    <w:rsid w:val="00D619E2"/>
    <w:rsid w:val="00D619FF"/>
    <w:rsid w:val="00D621DA"/>
    <w:rsid w:val="00D632C6"/>
    <w:rsid w:val="00D63585"/>
    <w:rsid w:val="00D64625"/>
    <w:rsid w:val="00D64D7B"/>
    <w:rsid w:val="00D65B4D"/>
    <w:rsid w:val="00D671FD"/>
    <w:rsid w:val="00D673DA"/>
    <w:rsid w:val="00D677AC"/>
    <w:rsid w:val="00D714DE"/>
    <w:rsid w:val="00D71972"/>
    <w:rsid w:val="00D71DE6"/>
    <w:rsid w:val="00D72465"/>
    <w:rsid w:val="00D72E87"/>
    <w:rsid w:val="00D73104"/>
    <w:rsid w:val="00D73EBE"/>
    <w:rsid w:val="00D7402E"/>
    <w:rsid w:val="00D7487C"/>
    <w:rsid w:val="00D74B4D"/>
    <w:rsid w:val="00D74B54"/>
    <w:rsid w:val="00D74FE8"/>
    <w:rsid w:val="00D773A4"/>
    <w:rsid w:val="00D773FA"/>
    <w:rsid w:val="00D80E83"/>
    <w:rsid w:val="00D81456"/>
    <w:rsid w:val="00D822D5"/>
    <w:rsid w:val="00D82C4C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908AA"/>
    <w:rsid w:val="00D911CE"/>
    <w:rsid w:val="00D917F7"/>
    <w:rsid w:val="00D93061"/>
    <w:rsid w:val="00D93209"/>
    <w:rsid w:val="00D9327C"/>
    <w:rsid w:val="00D9440A"/>
    <w:rsid w:val="00D94C2B"/>
    <w:rsid w:val="00D9566F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1834"/>
    <w:rsid w:val="00DB1FF0"/>
    <w:rsid w:val="00DB24E2"/>
    <w:rsid w:val="00DB27FA"/>
    <w:rsid w:val="00DB29C6"/>
    <w:rsid w:val="00DB3450"/>
    <w:rsid w:val="00DB4229"/>
    <w:rsid w:val="00DB43E4"/>
    <w:rsid w:val="00DB593B"/>
    <w:rsid w:val="00DB656C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3544"/>
    <w:rsid w:val="00DC494A"/>
    <w:rsid w:val="00DC4AC6"/>
    <w:rsid w:val="00DC5021"/>
    <w:rsid w:val="00DC54F8"/>
    <w:rsid w:val="00DC7038"/>
    <w:rsid w:val="00DC76A5"/>
    <w:rsid w:val="00DD08E1"/>
    <w:rsid w:val="00DD2556"/>
    <w:rsid w:val="00DD263B"/>
    <w:rsid w:val="00DD3158"/>
    <w:rsid w:val="00DD3631"/>
    <w:rsid w:val="00DD3E61"/>
    <w:rsid w:val="00DD483D"/>
    <w:rsid w:val="00DD4FDC"/>
    <w:rsid w:val="00DD50AD"/>
    <w:rsid w:val="00DD5ABD"/>
    <w:rsid w:val="00DD5B2D"/>
    <w:rsid w:val="00DD5F08"/>
    <w:rsid w:val="00DD6C85"/>
    <w:rsid w:val="00DE01F0"/>
    <w:rsid w:val="00DE133D"/>
    <w:rsid w:val="00DE1DCB"/>
    <w:rsid w:val="00DE36B0"/>
    <w:rsid w:val="00DE415A"/>
    <w:rsid w:val="00DE415B"/>
    <w:rsid w:val="00DE42FA"/>
    <w:rsid w:val="00DE43FF"/>
    <w:rsid w:val="00DE4C68"/>
    <w:rsid w:val="00DE4F2B"/>
    <w:rsid w:val="00DE5E64"/>
    <w:rsid w:val="00DE5EF3"/>
    <w:rsid w:val="00DE7588"/>
    <w:rsid w:val="00DE7763"/>
    <w:rsid w:val="00DE7D2F"/>
    <w:rsid w:val="00DF161C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DD9"/>
    <w:rsid w:val="00E01213"/>
    <w:rsid w:val="00E01258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5D87"/>
    <w:rsid w:val="00E06198"/>
    <w:rsid w:val="00E06805"/>
    <w:rsid w:val="00E06975"/>
    <w:rsid w:val="00E10065"/>
    <w:rsid w:val="00E113BD"/>
    <w:rsid w:val="00E11AA4"/>
    <w:rsid w:val="00E11BD5"/>
    <w:rsid w:val="00E124BD"/>
    <w:rsid w:val="00E127FD"/>
    <w:rsid w:val="00E13CF2"/>
    <w:rsid w:val="00E14420"/>
    <w:rsid w:val="00E16385"/>
    <w:rsid w:val="00E1732F"/>
    <w:rsid w:val="00E175F0"/>
    <w:rsid w:val="00E21B54"/>
    <w:rsid w:val="00E21DCA"/>
    <w:rsid w:val="00E226E8"/>
    <w:rsid w:val="00E231DB"/>
    <w:rsid w:val="00E2342F"/>
    <w:rsid w:val="00E2363C"/>
    <w:rsid w:val="00E23EA5"/>
    <w:rsid w:val="00E23EC0"/>
    <w:rsid w:val="00E243B9"/>
    <w:rsid w:val="00E2497F"/>
    <w:rsid w:val="00E25A4B"/>
    <w:rsid w:val="00E25D9F"/>
    <w:rsid w:val="00E26BD8"/>
    <w:rsid w:val="00E279B3"/>
    <w:rsid w:val="00E303AF"/>
    <w:rsid w:val="00E31357"/>
    <w:rsid w:val="00E32605"/>
    <w:rsid w:val="00E3290A"/>
    <w:rsid w:val="00E32B14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40925"/>
    <w:rsid w:val="00E40A64"/>
    <w:rsid w:val="00E40BAB"/>
    <w:rsid w:val="00E41460"/>
    <w:rsid w:val="00E428CF"/>
    <w:rsid w:val="00E4368E"/>
    <w:rsid w:val="00E43E3E"/>
    <w:rsid w:val="00E43ECD"/>
    <w:rsid w:val="00E44552"/>
    <w:rsid w:val="00E44564"/>
    <w:rsid w:val="00E4505E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A99"/>
    <w:rsid w:val="00E51728"/>
    <w:rsid w:val="00E51858"/>
    <w:rsid w:val="00E51D14"/>
    <w:rsid w:val="00E544A3"/>
    <w:rsid w:val="00E54A5B"/>
    <w:rsid w:val="00E54F27"/>
    <w:rsid w:val="00E55AE7"/>
    <w:rsid w:val="00E56A02"/>
    <w:rsid w:val="00E6011C"/>
    <w:rsid w:val="00E6084F"/>
    <w:rsid w:val="00E6198B"/>
    <w:rsid w:val="00E628D6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801DC"/>
    <w:rsid w:val="00E809CC"/>
    <w:rsid w:val="00E8136D"/>
    <w:rsid w:val="00E818B0"/>
    <w:rsid w:val="00E81A0F"/>
    <w:rsid w:val="00E823A6"/>
    <w:rsid w:val="00E82BE9"/>
    <w:rsid w:val="00E83115"/>
    <w:rsid w:val="00E834CB"/>
    <w:rsid w:val="00E83755"/>
    <w:rsid w:val="00E843C3"/>
    <w:rsid w:val="00E8514D"/>
    <w:rsid w:val="00E85748"/>
    <w:rsid w:val="00E85787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83B"/>
    <w:rsid w:val="00E9518F"/>
    <w:rsid w:val="00E952BB"/>
    <w:rsid w:val="00E95467"/>
    <w:rsid w:val="00E95E6D"/>
    <w:rsid w:val="00E9742F"/>
    <w:rsid w:val="00EA02B8"/>
    <w:rsid w:val="00EA2566"/>
    <w:rsid w:val="00EA2DF2"/>
    <w:rsid w:val="00EA2E73"/>
    <w:rsid w:val="00EA2F06"/>
    <w:rsid w:val="00EA332B"/>
    <w:rsid w:val="00EA33D4"/>
    <w:rsid w:val="00EA3504"/>
    <w:rsid w:val="00EA4172"/>
    <w:rsid w:val="00EA4457"/>
    <w:rsid w:val="00EA49A1"/>
    <w:rsid w:val="00EA4B35"/>
    <w:rsid w:val="00EA500F"/>
    <w:rsid w:val="00EA54D7"/>
    <w:rsid w:val="00EA558E"/>
    <w:rsid w:val="00EA5D0B"/>
    <w:rsid w:val="00EB0502"/>
    <w:rsid w:val="00EB05DB"/>
    <w:rsid w:val="00EB1200"/>
    <w:rsid w:val="00EB28D2"/>
    <w:rsid w:val="00EB29DA"/>
    <w:rsid w:val="00EB3187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5603"/>
    <w:rsid w:val="00EC5993"/>
    <w:rsid w:val="00EC59DD"/>
    <w:rsid w:val="00EC78C2"/>
    <w:rsid w:val="00EC793F"/>
    <w:rsid w:val="00ED070E"/>
    <w:rsid w:val="00ED224F"/>
    <w:rsid w:val="00ED2262"/>
    <w:rsid w:val="00ED278E"/>
    <w:rsid w:val="00ED2C52"/>
    <w:rsid w:val="00ED3080"/>
    <w:rsid w:val="00ED3197"/>
    <w:rsid w:val="00ED57FE"/>
    <w:rsid w:val="00ED5C29"/>
    <w:rsid w:val="00ED6432"/>
    <w:rsid w:val="00ED72CF"/>
    <w:rsid w:val="00EE02C6"/>
    <w:rsid w:val="00EE037B"/>
    <w:rsid w:val="00EE0EAF"/>
    <w:rsid w:val="00EE1410"/>
    <w:rsid w:val="00EE21C5"/>
    <w:rsid w:val="00EE3B5F"/>
    <w:rsid w:val="00EE437D"/>
    <w:rsid w:val="00EE45BE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C97"/>
    <w:rsid w:val="00F006AA"/>
    <w:rsid w:val="00F00D4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6422"/>
    <w:rsid w:val="00F06F19"/>
    <w:rsid w:val="00F0709B"/>
    <w:rsid w:val="00F0739D"/>
    <w:rsid w:val="00F07E1D"/>
    <w:rsid w:val="00F109A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82A"/>
    <w:rsid w:val="00F2292A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601"/>
    <w:rsid w:val="00F309A3"/>
    <w:rsid w:val="00F30C3F"/>
    <w:rsid w:val="00F30D36"/>
    <w:rsid w:val="00F31C4E"/>
    <w:rsid w:val="00F320E8"/>
    <w:rsid w:val="00F32170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389B"/>
    <w:rsid w:val="00F43D59"/>
    <w:rsid w:val="00F43E60"/>
    <w:rsid w:val="00F44385"/>
    <w:rsid w:val="00F447B8"/>
    <w:rsid w:val="00F4494E"/>
    <w:rsid w:val="00F44A6B"/>
    <w:rsid w:val="00F4541E"/>
    <w:rsid w:val="00F46C3C"/>
    <w:rsid w:val="00F47BD7"/>
    <w:rsid w:val="00F502EB"/>
    <w:rsid w:val="00F53069"/>
    <w:rsid w:val="00F5345C"/>
    <w:rsid w:val="00F53D6E"/>
    <w:rsid w:val="00F53E8A"/>
    <w:rsid w:val="00F5545A"/>
    <w:rsid w:val="00F57276"/>
    <w:rsid w:val="00F57353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6958"/>
    <w:rsid w:val="00F66B9D"/>
    <w:rsid w:val="00F672F7"/>
    <w:rsid w:val="00F6764D"/>
    <w:rsid w:val="00F67AE9"/>
    <w:rsid w:val="00F70A1D"/>
    <w:rsid w:val="00F71485"/>
    <w:rsid w:val="00F7279A"/>
    <w:rsid w:val="00F72906"/>
    <w:rsid w:val="00F72A69"/>
    <w:rsid w:val="00F73986"/>
    <w:rsid w:val="00F74673"/>
    <w:rsid w:val="00F752E8"/>
    <w:rsid w:val="00F75B77"/>
    <w:rsid w:val="00F75ED8"/>
    <w:rsid w:val="00F76257"/>
    <w:rsid w:val="00F764C5"/>
    <w:rsid w:val="00F768DF"/>
    <w:rsid w:val="00F76A81"/>
    <w:rsid w:val="00F77E86"/>
    <w:rsid w:val="00F80E47"/>
    <w:rsid w:val="00F80EC7"/>
    <w:rsid w:val="00F816B0"/>
    <w:rsid w:val="00F82699"/>
    <w:rsid w:val="00F8270C"/>
    <w:rsid w:val="00F82C4A"/>
    <w:rsid w:val="00F83852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90AB9"/>
    <w:rsid w:val="00F90B05"/>
    <w:rsid w:val="00F93854"/>
    <w:rsid w:val="00F938D4"/>
    <w:rsid w:val="00F941EC"/>
    <w:rsid w:val="00F94FCE"/>
    <w:rsid w:val="00F952C7"/>
    <w:rsid w:val="00F954B0"/>
    <w:rsid w:val="00F96553"/>
    <w:rsid w:val="00F96A5A"/>
    <w:rsid w:val="00F97008"/>
    <w:rsid w:val="00F97BFB"/>
    <w:rsid w:val="00FA0135"/>
    <w:rsid w:val="00FA0246"/>
    <w:rsid w:val="00FA0B79"/>
    <w:rsid w:val="00FA2AA4"/>
    <w:rsid w:val="00FA2E51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761"/>
    <w:rsid w:val="00FB22AC"/>
    <w:rsid w:val="00FB2B0A"/>
    <w:rsid w:val="00FB2BB5"/>
    <w:rsid w:val="00FB369C"/>
    <w:rsid w:val="00FB3757"/>
    <w:rsid w:val="00FB39BB"/>
    <w:rsid w:val="00FB3B7F"/>
    <w:rsid w:val="00FB4986"/>
    <w:rsid w:val="00FB5410"/>
    <w:rsid w:val="00FB555A"/>
    <w:rsid w:val="00FB5D7B"/>
    <w:rsid w:val="00FB5E41"/>
    <w:rsid w:val="00FB6781"/>
    <w:rsid w:val="00FB778A"/>
    <w:rsid w:val="00FC1251"/>
    <w:rsid w:val="00FC15EE"/>
    <w:rsid w:val="00FC1678"/>
    <w:rsid w:val="00FC469B"/>
    <w:rsid w:val="00FC46A3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D37"/>
    <w:rsid w:val="00FD0596"/>
    <w:rsid w:val="00FD0FCF"/>
    <w:rsid w:val="00FD1DE4"/>
    <w:rsid w:val="00FD213C"/>
    <w:rsid w:val="00FD28C0"/>
    <w:rsid w:val="00FD2E9D"/>
    <w:rsid w:val="00FD307E"/>
    <w:rsid w:val="00FD3553"/>
    <w:rsid w:val="00FD37C8"/>
    <w:rsid w:val="00FD3AB2"/>
    <w:rsid w:val="00FD3DA1"/>
    <w:rsid w:val="00FD44F8"/>
    <w:rsid w:val="00FD54AA"/>
    <w:rsid w:val="00FD569F"/>
    <w:rsid w:val="00FD61A0"/>
    <w:rsid w:val="00FD68FF"/>
    <w:rsid w:val="00FD6A5C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7C33"/>
    <w:rsid w:val="00FE7D54"/>
    <w:rsid w:val="00FF0195"/>
    <w:rsid w:val="00FF1043"/>
    <w:rsid w:val="00FF13E1"/>
    <w:rsid w:val="00FF1A88"/>
    <w:rsid w:val="00FF2955"/>
    <w:rsid w:val="00FF2DAB"/>
    <w:rsid w:val="00FF30FE"/>
    <w:rsid w:val="00FF35D4"/>
    <w:rsid w:val="00FF412E"/>
    <w:rsid w:val="00FF5665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ACA06E3E-4CFA-4CCD-AB0E-2DB5B2C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3832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8862-EE7E-45E6-AD35-D01F06A0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12</cp:revision>
  <cp:lastPrinted>2018-07-25T17:15:00Z</cp:lastPrinted>
  <dcterms:created xsi:type="dcterms:W3CDTF">2019-08-09T09:09:00Z</dcterms:created>
  <dcterms:modified xsi:type="dcterms:W3CDTF">2019-09-02T11:49:00Z</dcterms:modified>
</cp:coreProperties>
</file>