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56640644" w:rsidR="00397885" w:rsidRPr="00682EA8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bookmarkStart w:id="0" w:name="_GoBack"/>
      <w:bookmarkEnd w:id="0"/>
      <w:r w:rsidRPr="00C25374">
        <w:rPr>
          <w:rFonts w:ascii="Georgia" w:hAnsi="Georgia"/>
          <w:color w:val="0070C0"/>
          <w:spacing w:val="5"/>
          <w:kern w:val="28"/>
          <w:sz w:val="56"/>
          <w:szCs w:val="56"/>
          <w:lang w:val="en-GB"/>
        </w:rPr>
        <w:t xml:space="preserve"> </w:t>
      </w:r>
      <w:r w:rsidR="00397885" w:rsidRPr="00682EA8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55BB505A" w14:textId="31B2B089" w:rsidR="00287C7D" w:rsidRPr="00682EA8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 w:rsidRPr="00682EA8">
        <w:rPr>
          <w:rFonts w:ascii="Calibri" w:hAnsi="Calibri" w:cs="Miriam"/>
        </w:rPr>
        <w:t>BATHAVON WEST</w:t>
      </w:r>
      <w:r w:rsidR="00F6351A" w:rsidRPr="00682EA8">
        <w:rPr>
          <w:rFonts w:ascii="Calibri" w:hAnsi="Calibri" w:cs="Miriam"/>
        </w:rPr>
        <w:t xml:space="preserve"> WARD</w:t>
      </w:r>
      <w:r w:rsidR="00E026DF" w:rsidRPr="00682EA8">
        <w:rPr>
          <w:rFonts w:ascii="Calibri" w:hAnsi="Calibri" w:cs="Miriam"/>
        </w:rPr>
        <w:t xml:space="preserve">, </w:t>
      </w:r>
      <w:r w:rsidR="00287C7D" w:rsidRPr="00682EA8">
        <w:rPr>
          <w:rFonts w:ascii="Calibri" w:hAnsi="Calibri" w:cs="Miriam"/>
        </w:rPr>
        <w:t>BATH &amp; NORTH-EAST SOMERSET</w:t>
      </w:r>
    </w:p>
    <w:p w14:paraId="1CE451FE" w14:textId="77777777" w:rsidR="00633DF0" w:rsidRPr="00C25374" w:rsidRDefault="00633DF0" w:rsidP="00633DF0">
      <w:pPr>
        <w:jc w:val="center"/>
        <w:rPr>
          <w:rFonts w:ascii="Calibri" w:hAnsi="Calibri" w:cs="Miriam"/>
          <w:color w:val="0070C0"/>
        </w:rPr>
      </w:pPr>
    </w:p>
    <w:p w14:paraId="465ADBAF" w14:textId="77777777" w:rsidR="00F453C8" w:rsidRPr="00BF4ECE" w:rsidRDefault="00F453C8" w:rsidP="00F453C8">
      <w:pPr>
        <w:spacing w:before="120"/>
        <w:ind w:left="2160"/>
        <w:rPr>
          <w:rFonts w:asciiTheme="minorHAnsi" w:hAnsiTheme="minorHAnsi"/>
          <w:b/>
          <w:color w:val="000000" w:themeColor="text1"/>
        </w:rPr>
      </w:pPr>
      <w:bookmarkStart w:id="1" w:name="_Hlk481054686"/>
      <w:r w:rsidRPr="00BF4ECE">
        <w:rPr>
          <w:rFonts w:asciiTheme="minorHAnsi" w:hAnsiTheme="minorHAnsi"/>
          <w:b/>
          <w:color w:val="000000" w:themeColor="text1"/>
        </w:rPr>
        <w:t xml:space="preserve">Minutes of the Parish Council (CHPC) meeting held at 19:00 </w:t>
      </w:r>
    </w:p>
    <w:p w14:paraId="26AAAF4E" w14:textId="1AECE29D" w:rsidR="00F453C8" w:rsidRPr="00BF4ECE" w:rsidRDefault="00F453C8" w:rsidP="00F453C8">
      <w:pPr>
        <w:spacing w:before="40"/>
        <w:jc w:val="center"/>
        <w:rPr>
          <w:rFonts w:asciiTheme="minorHAnsi" w:hAnsiTheme="minorHAnsi"/>
          <w:b/>
          <w:color w:val="000000" w:themeColor="text1"/>
        </w:rPr>
      </w:pPr>
      <w:r w:rsidRPr="00BF4ECE">
        <w:rPr>
          <w:rFonts w:asciiTheme="minorHAnsi" w:hAnsiTheme="minorHAnsi"/>
          <w:b/>
          <w:color w:val="000000" w:themeColor="text1"/>
        </w:rPr>
        <w:t xml:space="preserve">on Wednesday </w:t>
      </w:r>
      <w:r>
        <w:rPr>
          <w:rFonts w:asciiTheme="minorHAnsi" w:hAnsiTheme="minorHAnsi"/>
          <w:b/>
          <w:color w:val="000000" w:themeColor="text1"/>
        </w:rPr>
        <w:t>16</w:t>
      </w:r>
      <w:r w:rsidRPr="00BF4ECE"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January</w:t>
      </w:r>
      <w:r w:rsidRPr="00BF4ECE">
        <w:rPr>
          <w:rFonts w:asciiTheme="minorHAnsi" w:hAnsiTheme="minorHAnsi"/>
          <w:b/>
          <w:color w:val="000000" w:themeColor="text1"/>
        </w:rPr>
        <w:t xml:space="preserve"> 2018 in Combe Hay Church</w:t>
      </w:r>
    </w:p>
    <w:p w14:paraId="7D13F7EF" w14:textId="77777777" w:rsidR="00F453C8" w:rsidRPr="00BF4ECE" w:rsidRDefault="00F453C8" w:rsidP="00F453C8">
      <w:pPr>
        <w:jc w:val="center"/>
        <w:rPr>
          <w:rFonts w:asciiTheme="minorHAnsi" w:hAnsiTheme="minorHAnsi"/>
          <w:b/>
        </w:rPr>
      </w:pPr>
    </w:p>
    <w:p w14:paraId="021B794C" w14:textId="33B5C188" w:rsidR="00F453C8" w:rsidRPr="00BF4ECE" w:rsidRDefault="00F453C8" w:rsidP="00F453C8">
      <w:pPr>
        <w:ind w:left="1440"/>
        <w:rPr>
          <w:rFonts w:asciiTheme="minorHAnsi" w:hAnsiTheme="minorHAnsi" w:cs="Calibri"/>
        </w:rPr>
      </w:pPr>
      <w:r w:rsidRPr="00BF4ECE">
        <w:rPr>
          <w:rFonts w:asciiTheme="minorHAnsi" w:hAnsiTheme="minorHAnsi" w:cs="Calibri"/>
          <w:b/>
        </w:rPr>
        <w:t>Present:</w:t>
      </w:r>
      <w:r w:rsidRPr="00BF4ECE">
        <w:rPr>
          <w:rFonts w:asciiTheme="minorHAnsi" w:hAnsiTheme="minorHAnsi" w:cs="Calibri"/>
        </w:rPr>
        <w:t xml:space="preserve"> Councillors M. Austwick (Chairman),</w:t>
      </w:r>
      <w:r>
        <w:rPr>
          <w:rFonts w:asciiTheme="minorHAnsi" w:hAnsiTheme="minorHAnsi" w:cs="Calibri"/>
        </w:rPr>
        <w:t xml:space="preserve"> J. Long (Vice-chairman),</w:t>
      </w:r>
      <w:r w:rsidRPr="00BF4ECE">
        <w:rPr>
          <w:rFonts w:asciiTheme="minorHAnsi" w:hAnsiTheme="minorHAnsi" w:cs="Calibri"/>
        </w:rPr>
        <w:t xml:space="preserve"> M. Boyce, </w:t>
      </w:r>
      <w:r>
        <w:rPr>
          <w:rFonts w:asciiTheme="minorHAnsi" w:hAnsiTheme="minorHAnsi" w:cs="Calibri"/>
        </w:rPr>
        <w:t xml:space="preserve">A. Harrison, P. Mills, </w:t>
      </w:r>
      <w:r w:rsidRPr="00BF4ECE">
        <w:rPr>
          <w:rFonts w:asciiTheme="minorHAnsi" w:hAnsiTheme="minorHAnsi" w:cs="Calibri"/>
        </w:rPr>
        <w:t xml:space="preserve">S. </w:t>
      </w:r>
      <w:proofErr w:type="spellStart"/>
      <w:r w:rsidRPr="00BF4ECE">
        <w:rPr>
          <w:rFonts w:asciiTheme="minorHAnsi" w:hAnsiTheme="minorHAnsi" w:cs="Calibri"/>
        </w:rPr>
        <w:t>Saker</w:t>
      </w:r>
      <w:proofErr w:type="spellEnd"/>
    </w:p>
    <w:p w14:paraId="3F4F2094" w14:textId="05025595" w:rsidR="00F453C8" w:rsidRPr="00620D8C" w:rsidRDefault="00F453C8" w:rsidP="00767A71">
      <w:pPr>
        <w:spacing w:before="40"/>
        <w:ind w:left="1440"/>
        <w:rPr>
          <w:rFonts w:asciiTheme="minorHAnsi" w:hAnsiTheme="minorHAnsi" w:cs="Calibri"/>
        </w:rPr>
      </w:pPr>
      <w:r w:rsidRPr="00BF4ECE">
        <w:rPr>
          <w:rFonts w:asciiTheme="minorHAnsi" w:hAnsiTheme="minorHAnsi" w:cs="Calibri"/>
          <w:b/>
        </w:rPr>
        <w:t>In attendance</w:t>
      </w:r>
      <w:r w:rsidRPr="00BF4ECE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Ward </w:t>
      </w:r>
      <w:proofErr w:type="spellStart"/>
      <w:r>
        <w:rPr>
          <w:rFonts w:asciiTheme="minorHAnsi" w:hAnsiTheme="minorHAnsi" w:cs="Calibri"/>
        </w:rPr>
        <w:t>Councillor</w:t>
      </w:r>
      <w:proofErr w:type="spellEnd"/>
      <w:r>
        <w:rPr>
          <w:rFonts w:asciiTheme="minorHAnsi" w:hAnsiTheme="minorHAnsi" w:cs="Calibri"/>
        </w:rPr>
        <w:t xml:space="preserve"> D. Veale, Bathavon South Ward </w:t>
      </w:r>
      <w:proofErr w:type="spellStart"/>
      <w:r>
        <w:rPr>
          <w:rFonts w:asciiTheme="minorHAnsi" w:hAnsiTheme="minorHAnsi" w:cs="Calibri"/>
        </w:rPr>
        <w:t>Councillor</w:t>
      </w:r>
      <w:proofErr w:type="spellEnd"/>
      <w:r>
        <w:rPr>
          <w:rFonts w:asciiTheme="minorHAnsi" w:hAnsiTheme="minorHAnsi" w:cs="Calibri"/>
        </w:rPr>
        <w:t xml:space="preserve"> N. Butters, </w:t>
      </w:r>
      <w:r w:rsidR="00682EA8">
        <w:rPr>
          <w:rFonts w:asciiTheme="minorHAnsi" w:hAnsiTheme="minorHAnsi" w:cs="Calibri"/>
        </w:rPr>
        <w:br/>
      </w:r>
      <w:r w:rsidRPr="00BF4ECE">
        <w:rPr>
          <w:rFonts w:asciiTheme="minorHAnsi" w:hAnsiTheme="minorHAnsi" w:cs="Calibri"/>
        </w:rPr>
        <w:t xml:space="preserve">R. Campbell (Clerk), </w:t>
      </w:r>
      <w:r>
        <w:rPr>
          <w:rFonts w:asciiTheme="minorHAnsi" w:hAnsiTheme="minorHAnsi" w:cs="Calibri"/>
        </w:rPr>
        <w:t>one</w:t>
      </w:r>
      <w:r w:rsidRPr="00BF4ECE">
        <w:rPr>
          <w:rFonts w:asciiTheme="minorHAnsi" w:hAnsiTheme="minorHAnsi" w:cs="Calibri"/>
        </w:rPr>
        <w:t xml:space="preserve"> member of the public</w:t>
      </w:r>
      <w:r>
        <w:rPr>
          <w:rFonts w:asciiTheme="minorHAnsi" w:hAnsiTheme="minorHAnsi" w:cs="Calibri"/>
        </w:rPr>
        <w:t xml:space="preserve"> (after minute 19.006)</w:t>
      </w:r>
    </w:p>
    <w:p w14:paraId="59A19E03" w14:textId="470C7B94" w:rsidR="00F453C8" w:rsidRDefault="00F453C8" w:rsidP="00F453C8">
      <w:pPr>
        <w:spacing w:before="240" w:after="40"/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PUBLIC PARTICIPATION </w:t>
      </w:r>
    </w:p>
    <w:p w14:paraId="2384FEBB" w14:textId="17A00FB7" w:rsidR="00013521" w:rsidRPr="00682EA8" w:rsidRDefault="00F453C8" w:rsidP="00B028F5">
      <w:pPr>
        <w:pStyle w:val="ListParagraph"/>
        <w:numPr>
          <w:ilvl w:val="0"/>
          <w:numId w:val="3"/>
        </w:numPr>
        <w:spacing w:after="40"/>
        <w:rPr>
          <w:rFonts w:ascii="Calibri" w:hAnsi="Calibri"/>
          <w:i/>
          <w:sz w:val="23"/>
          <w:szCs w:val="23"/>
        </w:rPr>
      </w:pPr>
      <w:r w:rsidRPr="00F453C8">
        <w:rPr>
          <w:rFonts w:ascii="Calibri" w:hAnsi="Calibri"/>
          <w:i/>
          <w:sz w:val="23"/>
          <w:szCs w:val="23"/>
        </w:rPr>
        <w:t>See after minute 19.006</w:t>
      </w:r>
    </w:p>
    <w:bookmarkEnd w:id="1"/>
    <w:p w14:paraId="6401F414" w14:textId="1DD4107A" w:rsidR="004D436C" w:rsidRPr="00F453C8" w:rsidRDefault="00461F09" w:rsidP="00B47787">
      <w:pPr>
        <w:spacing w:before="120"/>
        <w:ind w:left="-57" w:right="34" w:firstLine="720"/>
        <w:rPr>
          <w:rFonts w:ascii="Calibri" w:hAnsi="Calibri" w:cs="Calibri"/>
        </w:rPr>
      </w:pPr>
      <w:r w:rsidRPr="00F453C8">
        <w:rPr>
          <w:rFonts w:ascii="Calibri" w:hAnsi="Calibri" w:cs="Calibri"/>
        </w:rPr>
        <w:t>1</w:t>
      </w:r>
      <w:r w:rsidR="00B47787" w:rsidRPr="00F453C8">
        <w:rPr>
          <w:rFonts w:ascii="Calibri" w:hAnsi="Calibri" w:cs="Calibri"/>
        </w:rPr>
        <w:t>9</w:t>
      </w:r>
      <w:r w:rsidR="00EC2CD5" w:rsidRPr="00F453C8">
        <w:rPr>
          <w:rFonts w:ascii="Calibri" w:hAnsi="Calibri" w:cs="Calibri"/>
        </w:rPr>
        <w:t>.0</w:t>
      </w:r>
      <w:r w:rsidR="00B47787" w:rsidRPr="00F453C8">
        <w:rPr>
          <w:rFonts w:ascii="Calibri" w:hAnsi="Calibri" w:cs="Calibri"/>
        </w:rPr>
        <w:t>01</w:t>
      </w:r>
      <w:r w:rsidR="000A5F6B" w:rsidRPr="00F453C8">
        <w:rPr>
          <w:rFonts w:ascii="Calibri" w:hAnsi="Calibri" w:cs="Calibri"/>
        </w:rPr>
        <w:tab/>
      </w:r>
      <w:r w:rsidR="000A5F6B" w:rsidRPr="00F453C8">
        <w:rPr>
          <w:rFonts w:ascii="Calibri" w:hAnsi="Calibri" w:cs="Calibri"/>
          <w:b/>
        </w:rPr>
        <w:t>Apologies</w:t>
      </w:r>
      <w:r w:rsidR="0092774B" w:rsidRPr="00F453C8">
        <w:rPr>
          <w:rFonts w:ascii="Calibri" w:hAnsi="Calibri" w:cs="Calibri"/>
        </w:rPr>
        <w:t xml:space="preserve"> </w:t>
      </w:r>
    </w:p>
    <w:p w14:paraId="6B88E81E" w14:textId="5AB06BA5" w:rsidR="00F453C8" w:rsidRPr="005B137D" w:rsidRDefault="005B137D" w:rsidP="005B137D">
      <w:pPr>
        <w:spacing w:before="40"/>
        <w:ind w:left="1440" w:right="34" w:firstLine="3"/>
        <w:rPr>
          <w:rFonts w:ascii="Calibri" w:hAnsi="Calibri" w:cs="Calibri"/>
        </w:rPr>
      </w:pPr>
      <w:bookmarkStart w:id="2" w:name="_Hlk536004418"/>
      <w:r w:rsidRPr="00BF4ECE">
        <w:rPr>
          <w:rFonts w:ascii="Calibri" w:hAnsi="Calibri" w:cs="Calibri"/>
        </w:rPr>
        <w:t xml:space="preserve">Apologies were RECEIVED and ACCEPTED from Cllr </w:t>
      </w:r>
      <w:r>
        <w:rPr>
          <w:rFonts w:ascii="Calibri" w:hAnsi="Calibri" w:cs="Calibri"/>
        </w:rPr>
        <w:t>J. Young.</w:t>
      </w:r>
    </w:p>
    <w:p w14:paraId="3BC3C8BF" w14:textId="0FE73599" w:rsidR="000F28B3" w:rsidRPr="00F453C8" w:rsidRDefault="00EC2CD5" w:rsidP="000F28B3">
      <w:pPr>
        <w:spacing w:before="120"/>
        <w:ind w:left="-57" w:firstLine="720"/>
        <w:rPr>
          <w:rFonts w:ascii="Calibri" w:hAnsi="Calibri" w:cs="Calibri"/>
        </w:rPr>
      </w:pPr>
      <w:bookmarkStart w:id="3" w:name="_Hlk529784077"/>
      <w:bookmarkEnd w:id="2"/>
      <w:r w:rsidRPr="00F453C8">
        <w:rPr>
          <w:rFonts w:ascii="Calibri" w:hAnsi="Calibri" w:cs="Calibri"/>
        </w:rPr>
        <w:t>1</w:t>
      </w:r>
      <w:r w:rsidR="00B47787" w:rsidRPr="00F453C8">
        <w:rPr>
          <w:rFonts w:ascii="Calibri" w:hAnsi="Calibri" w:cs="Calibri"/>
        </w:rPr>
        <w:t>9</w:t>
      </w:r>
      <w:r w:rsidRPr="00F453C8">
        <w:rPr>
          <w:rFonts w:ascii="Calibri" w:hAnsi="Calibri" w:cs="Calibri"/>
        </w:rPr>
        <w:t>.0</w:t>
      </w:r>
      <w:r w:rsidR="00B47787" w:rsidRPr="00F453C8">
        <w:rPr>
          <w:rFonts w:ascii="Calibri" w:hAnsi="Calibri" w:cs="Calibri"/>
        </w:rPr>
        <w:t>02</w:t>
      </w:r>
      <w:r w:rsidR="009F6D6B" w:rsidRPr="00F453C8">
        <w:rPr>
          <w:rFonts w:ascii="Calibri" w:hAnsi="Calibri" w:cs="Calibri"/>
        </w:rPr>
        <w:tab/>
      </w:r>
      <w:r w:rsidR="003554A0" w:rsidRPr="00F453C8">
        <w:rPr>
          <w:rFonts w:ascii="Calibri" w:hAnsi="Calibri" w:cs="Calibri"/>
          <w:b/>
        </w:rPr>
        <w:t>Interests</w:t>
      </w:r>
    </w:p>
    <w:bookmarkEnd w:id="3"/>
    <w:p w14:paraId="09C69025" w14:textId="247F97E5" w:rsidR="003E7776" w:rsidRPr="005B137D" w:rsidRDefault="005B137D" w:rsidP="005B137D">
      <w:pPr>
        <w:spacing w:before="40"/>
        <w:ind w:left="1440" w:right="34" w:firstLine="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See minute 19.007</w:t>
      </w:r>
    </w:p>
    <w:p w14:paraId="5219BF81" w14:textId="576D8E90" w:rsidR="007F7DD0" w:rsidRPr="00D226C9" w:rsidRDefault="007F7DD0" w:rsidP="007F7DD0">
      <w:pPr>
        <w:spacing w:before="120"/>
        <w:ind w:left="1440" w:right="34" w:hanging="777"/>
        <w:rPr>
          <w:rFonts w:ascii="Calibri" w:hAnsi="Calibri" w:cs="Calibri"/>
        </w:rPr>
      </w:pPr>
      <w:bookmarkStart w:id="4" w:name="_Hlk499125944"/>
      <w:r w:rsidRPr="00D226C9">
        <w:rPr>
          <w:rFonts w:ascii="Calibri" w:hAnsi="Calibri" w:cs="Calibri"/>
        </w:rPr>
        <w:t>1</w:t>
      </w:r>
      <w:r w:rsidR="00B47787" w:rsidRPr="00D226C9">
        <w:rPr>
          <w:rFonts w:ascii="Calibri" w:hAnsi="Calibri" w:cs="Calibri"/>
        </w:rPr>
        <w:t>9</w:t>
      </w:r>
      <w:r w:rsidRPr="00D226C9">
        <w:rPr>
          <w:rFonts w:ascii="Calibri" w:hAnsi="Calibri" w:cs="Calibri"/>
        </w:rPr>
        <w:t>.0</w:t>
      </w:r>
      <w:r w:rsidR="00B47787" w:rsidRPr="00D226C9">
        <w:rPr>
          <w:rFonts w:ascii="Calibri" w:hAnsi="Calibri" w:cs="Calibri"/>
        </w:rPr>
        <w:t>03</w:t>
      </w:r>
      <w:r w:rsidRPr="00D226C9">
        <w:rPr>
          <w:rFonts w:ascii="Calibri" w:hAnsi="Calibri" w:cs="Calibri"/>
        </w:rPr>
        <w:tab/>
      </w:r>
      <w:r w:rsidRPr="00D226C9">
        <w:rPr>
          <w:rFonts w:ascii="Calibri" w:hAnsi="Calibri" w:cs="Calibri"/>
          <w:b/>
        </w:rPr>
        <w:t>Minutes</w:t>
      </w:r>
      <w:bookmarkEnd w:id="4"/>
      <w:r w:rsidRPr="00D226C9">
        <w:rPr>
          <w:rFonts w:ascii="Calibri" w:hAnsi="Calibri" w:cs="Calibri"/>
          <w:b/>
        </w:rPr>
        <w:t xml:space="preserve"> </w:t>
      </w:r>
    </w:p>
    <w:p w14:paraId="21031BFB" w14:textId="7066DEFC" w:rsidR="005B137D" w:rsidRDefault="005B137D" w:rsidP="005B137D">
      <w:pPr>
        <w:spacing w:before="40"/>
        <w:ind w:left="1440" w:right="34"/>
        <w:rPr>
          <w:rFonts w:ascii="Calibri" w:hAnsi="Calibri" w:cs="Calibri"/>
        </w:rPr>
      </w:pPr>
      <w:r w:rsidRPr="00BF4ECE">
        <w:rPr>
          <w:rFonts w:ascii="Calibri" w:hAnsi="Calibri" w:cs="Calibri"/>
        </w:rPr>
        <w:t xml:space="preserve">The minutes of the Parish Council Meetings held on </w:t>
      </w:r>
      <w:r>
        <w:rPr>
          <w:rFonts w:ascii="Calibri" w:hAnsi="Calibri" w:cs="Calibri"/>
        </w:rPr>
        <w:t>21</w:t>
      </w:r>
      <w:r w:rsidRPr="00BF4E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November</w:t>
      </w:r>
      <w:r w:rsidRPr="00BF4ECE">
        <w:rPr>
          <w:rFonts w:ascii="Calibri" w:hAnsi="Calibri" w:cs="Calibri"/>
        </w:rPr>
        <w:t xml:space="preserve"> were AGREED to be a true record. The</w:t>
      </w:r>
      <w:r>
        <w:rPr>
          <w:rFonts w:ascii="Calibri" w:hAnsi="Calibri" w:cs="Calibri"/>
        </w:rPr>
        <w:t>y</w:t>
      </w:r>
      <w:r w:rsidRPr="00BF4ECE">
        <w:rPr>
          <w:rFonts w:ascii="Calibri" w:hAnsi="Calibri" w:cs="Calibri"/>
        </w:rPr>
        <w:t xml:space="preserve"> were signed by the Chairman.</w:t>
      </w:r>
    </w:p>
    <w:p w14:paraId="6FDD24BE" w14:textId="514AF779" w:rsidR="00D226C9" w:rsidRPr="00D226C9" w:rsidRDefault="00D226C9" w:rsidP="00D226C9">
      <w:pPr>
        <w:spacing w:before="120"/>
        <w:ind w:firstLine="663"/>
        <w:rPr>
          <w:rFonts w:ascii="Calibri" w:hAnsi="Calibri" w:cs="Calibri"/>
        </w:rPr>
      </w:pPr>
      <w:r w:rsidRPr="00D226C9">
        <w:rPr>
          <w:rFonts w:ascii="Calibri" w:hAnsi="Calibri" w:cs="Calibri"/>
        </w:rPr>
        <w:t>1</w:t>
      </w:r>
      <w:r>
        <w:rPr>
          <w:rFonts w:ascii="Calibri" w:hAnsi="Calibri" w:cs="Calibri"/>
        </w:rPr>
        <w:t>9.004</w:t>
      </w:r>
      <w:r w:rsidRPr="00D226C9">
        <w:rPr>
          <w:rFonts w:ascii="Calibri" w:hAnsi="Calibri" w:cs="Calibri"/>
        </w:rPr>
        <w:tab/>
      </w:r>
      <w:r w:rsidRPr="00D226C9">
        <w:rPr>
          <w:rFonts w:ascii="Calibri" w:hAnsi="Calibri" w:cs="Calibri"/>
          <w:b/>
        </w:rPr>
        <w:t xml:space="preserve">Clerk’s report </w:t>
      </w:r>
      <w:r w:rsidRPr="00D226C9">
        <w:rPr>
          <w:rFonts w:ascii="Calibri" w:hAnsi="Calibri" w:cs="Calibri"/>
          <w:b/>
        </w:rPr>
        <w:br/>
      </w:r>
      <w:r w:rsidRPr="00D226C9">
        <w:rPr>
          <w:rFonts w:ascii="Calibri" w:hAnsi="Calibri" w:cs="Calibri"/>
          <w:b/>
        </w:rPr>
        <w:tab/>
      </w:r>
      <w:r w:rsidRPr="00D226C9">
        <w:rPr>
          <w:rFonts w:ascii="Calibri" w:hAnsi="Calibri" w:cs="Calibri"/>
          <w:b/>
        </w:rPr>
        <w:tab/>
      </w:r>
      <w:r w:rsidRPr="00D226C9">
        <w:rPr>
          <w:rFonts w:ascii="Calibri" w:hAnsi="Calibri" w:cs="Calibri"/>
        </w:rPr>
        <w:t xml:space="preserve">Actions from previous meetings are NOTED under the relevant minute. In addition: </w:t>
      </w:r>
    </w:p>
    <w:p w14:paraId="04EF3959" w14:textId="521C327F" w:rsidR="00D226C9" w:rsidRPr="000D6E23" w:rsidRDefault="000D6E23" w:rsidP="000D6E23">
      <w:pPr>
        <w:numPr>
          <w:ilvl w:val="0"/>
          <w:numId w:val="4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Ownership of the defibrillator kiosk was still being established</w:t>
      </w:r>
    </w:p>
    <w:p w14:paraId="2AEBBB64" w14:textId="7B34D32E" w:rsidR="000A5F6B" w:rsidRPr="00583ADD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5" w:name="_Hlk531937079"/>
      <w:r w:rsidRPr="00583ADD">
        <w:rPr>
          <w:rFonts w:ascii="Calibri" w:hAnsi="Calibri" w:cs="Calibri"/>
        </w:rPr>
        <w:t>1</w:t>
      </w:r>
      <w:r w:rsidR="00B47787" w:rsidRPr="00583ADD">
        <w:rPr>
          <w:rFonts w:ascii="Calibri" w:hAnsi="Calibri" w:cs="Calibri"/>
        </w:rPr>
        <w:t>9</w:t>
      </w:r>
      <w:r w:rsidR="00EC2CD5" w:rsidRPr="00583ADD">
        <w:rPr>
          <w:rFonts w:ascii="Calibri" w:hAnsi="Calibri" w:cs="Calibri"/>
        </w:rPr>
        <w:t>.0</w:t>
      </w:r>
      <w:r w:rsidR="00B47787" w:rsidRPr="00583ADD">
        <w:rPr>
          <w:rFonts w:ascii="Calibri" w:hAnsi="Calibri" w:cs="Calibri"/>
        </w:rPr>
        <w:t>05</w:t>
      </w:r>
      <w:r w:rsidR="000A5F6B" w:rsidRPr="00583ADD">
        <w:rPr>
          <w:rFonts w:ascii="Calibri" w:hAnsi="Calibri" w:cs="Calibri"/>
        </w:rPr>
        <w:tab/>
      </w:r>
      <w:r w:rsidR="000A5F6B" w:rsidRPr="00583ADD">
        <w:rPr>
          <w:rFonts w:ascii="Calibri" w:hAnsi="Calibri" w:cs="Calibri"/>
          <w:b/>
        </w:rPr>
        <w:t xml:space="preserve">Planning  </w:t>
      </w:r>
    </w:p>
    <w:bookmarkEnd w:id="5"/>
    <w:p w14:paraId="51ECE2F8" w14:textId="1136374C" w:rsidR="00615A92" w:rsidRPr="00583ADD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583ADD">
        <w:rPr>
          <w:rFonts w:ascii="Calibri" w:hAnsi="Calibri" w:cs="Calibri"/>
        </w:rPr>
        <w:tab/>
      </w:r>
      <w:r w:rsidRPr="00583ADD">
        <w:rPr>
          <w:rFonts w:ascii="Calibri" w:hAnsi="Calibri" w:cs="Calibri"/>
        </w:rPr>
        <w:tab/>
      </w:r>
      <w:r w:rsidR="000C4046" w:rsidRPr="00583ADD">
        <w:rPr>
          <w:rFonts w:ascii="Calibri" w:hAnsi="Calibri" w:cs="Calibri"/>
        </w:rPr>
        <w:t xml:space="preserve">(a) </w:t>
      </w:r>
      <w:r w:rsidR="003554A0" w:rsidRPr="00583ADD">
        <w:rPr>
          <w:rFonts w:ascii="Calibri" w:hAnsi="Calibri" w:cs="Calibri"/>
        </w:rPr>
        <w:t>T</w:t>
      </w:r>
      <w:r w:rsidR="00583ADD" w:rsidRPr="00583ADD">
        <w:rPr>
          <w:rFonts w:ascii="Calibri" w:hAnsi="Calibri" w:cs="Calibri"/>
        </w:rPr>
        <w:t xml:space="preserve">he </w:t>
      </w:r>
      <w:r w:rsidR="003554A0" w:rsidRPr="00583ADD">
        <w:rPr>
          <w:rFonts w:ascii="Calibri" w:hAnsi="Calibri" w:cs="Calibri"/>
        </w:rPr>
        <w:t xml:space="preserve"> following application</w:t>
      </w:r>
      <w:r w:rsidR="00E7109E" w:rsidRPr="00583ADD">
        <w:rPr>
          <w:rFonts w:ascii="Calibri" w:hAnsi="Calibri" w:cs="Calibri"/>
        </w:rPr>
        <w:t>s</w:t>
      </w:r>
      <w:r w:rsidR="00583ADD" w:rsidRPr="00583ADD">
        <w:rPr>
          <w:rFonts w:ascii="Calibri" w:hAnsi="Calibri" w:cs="Calibri"/>
        </w:rPr>
        <w:t xml:space="preserve"> were considered</w:t>
      </w:r>
      <w:r w:rsidR="006D33A5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273"/>
      </w:tblGrid>
      <w:tr w:rsidR="00C25374" w:rsidRPr="00C25374" w14:paraId="73CEA4C7" w14:textId="77777777" w:rsidTr="00767A71">
        <w:tc>
          <w:tcPr>
            <w:tcW w:w="1980" w:type="dxa"/>
          </w:tcPr>
          <w:p w14:paraId="243F1F4F" w14:textId="189E33FB" w:rsidR="003554A0" w:rsidRPr="00C25374" w:rsidRDefault="00FD68FF" w:rsidP="002E408A">
            <w:pPr>
              <w:spacing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682EA8">
              <w:rPr>
                <w:rFonts w:ascii="Calibri" w:eastAsia="Calibri" w:hAnsi="Calibri"/>
                <w:sz w:val="23"/>
                <w:szCs w:val="23"/>
                <w:lang w:val="en-GB"/>
              </w:rPr>
              <w:t>18/05324/FUL</w:t>
            </w:r>
            <w:r w:rsidRPr="00682EA8">
              <w:rPr>
                <w:rFonts w:ascii="Calibri" w:eastAsia="Calibri" w:hAnsi="Calibri"/>
                <w:sz w:val="23"/>
                <w:szCs w:val="23"/>
                <w:lang w:val="en-GB"/>
              </w:rPr>
              <w:br/>
              <w:t xml:space="preserve">Smithy House Flower's Hill Combe Hay BA2 7EG  </w:t>
            </w:r>
          </w:p>
        </w:tc>
        <w:tc>
          <w:tcPr>
            <w:tcW w:w="4252" w:type="dxa"/>
          </w:tcPr>
          <w:p w14:paraId="24A0F065" w14:textId="3A3C06F5" w:rsidR="000F34B3" w:rsidRPr="00C25374" w:rsidRDefault="000F34B3" w:rsidP="00FD68F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  <w:tc>
          <w:tcPr>
            <w:tcW w:w="2273" w:type="dxa"/>
          </w:tcPr>
          <w:p w14:paraId="6268FCC1" w14:textId="3E46026F" w:rsidR="00294A6E" w:rsidRDefault="00767A71" w:rsidP="00294A6E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767A71">
              <w:rPr>
                <w:rFonts w:ascii="Calibri" w:eastAsia="Calibri" w:hAnsi="Calibri"/>
                <w:sz w:val="23"/>
                <w:szCs w:val="23"/>
                <w:lang w:val="en-GB"/>
              </w:rPr>
              <w:t>Recommended refusal</w:t>
            </w:r>
            <w:r w:rsidR="00294A6E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. </w:t>
            </w:r>
            <w:r w:rsidR="00294A6E">
              <w:rPr>
                <w:rFonts w:ascii="Calibri" w:hAnsi="Calibri" w:cs="Calibri"/>
                <w:color w:val="000000"/>
              </w:rPr>
              <w:t xml:space="preserve"> CHPC are of the view  that condition no 3 of application 18/00750/FUL has not been complied with and should not be removed. </w:t>
            </w:r>
          </w:p>
          <w:p w14:paraId="3A6946D1" w14:textId="7E600179" w:rsidR="003554A0" w:rsidRPr="00C25374" w:rsidRDefault="003554A0" w:rsidP="005F1669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tr w:rsidR="00C25374" w:rsidRPr="00C25374" w14:paraId="3380E5C8" w14:textId="77777777" w:rsidTr="00767A71">
        <w:trPr>
          <w:trHeight w:val="319"/>
        </w:trPr>
        <w:tc>
          <w:tcPr>
            <w:tcW w:w="1980" w:type="dxa"/>
          </w:tcPr>
          <w:p w14:paraId="2EA3FBB2" w14:textId="33DA7988" w:rsidR="00B47787" w:rsidRPr="00C25374" w:rsidRDefault="00FD68FF" w:rsidP="00834D04">
            <w:pPr>
              <w:spacing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0D6E23">
              <w:rPr>
                <w:rFonts w:ascii="Calibri" w:eastAsia="Calibri" w:hAnsi="Calibri"/>
                <w:sz w:val="23"/>
                <w:szCs w:val="23"/>
                <w:lang w:val="en-GB"/>
              </w:rPr>
              <w:t>18/05326/REM</w:t>
            </w:r>
            <w:r w:rsidRPr="000D6E23">
              <w:rPr>
                <w:rFonts w:ascii="Calibri" w:eastAsia="Calibri" w:hAnsi="Calibri"/>
                <w:sz w:val="23"/>
                <w:szCs w:val="23"/>
                <w:lang w:val="en-GB"/>
              </w:rPr>
              <w:br/>
              <w:t xml:space="preserve">Smithy House Flower's Hill Combe Hay BA2 7EG  </w:t>
            </w:r>
          </w:p>
        </w:tc>
        <w:tc>
          <w:tcPr>
            <w:tcW w:w="4252" w:type="dxa"/>
          </w:tcPr>
          <w:p w14:paraId="63FBAEE8" w14:textId="4D3CC637" w:rsidR="00B47787" w:rsidRPr="00C25374" w:rsidRDefault="00FD68FF" w:rsidP="00244D9A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777520">
              <w:rPr>
                <w:rFonts w:ascii="Calibri" w:eastAsia="Calibri" w:hAnsi="Calibri"/>
                <w:sz w:val="23"/>
                <w:szCs w:val="23"/>
                <w:lang w:val="en-GB"/>
              </w:rPr>
              <w:t>Removal of condition 2 and 3 for application 18/00750/FUL (</w:t>
            </w:r>
            <w:r w:rsidR="00E33199">
              <w:rPr>
                <w:rFonts w:ascii="Calibri" w:eastAsia="Calibri" w:hAnsi="Calibri"/>
                <w:sz w:val="23"/>
                <w:szCs w:val="23"/>
                <w:lang w:val="en-GB"/>
              </w:rPr>
              <w:t>d</w:t>
            </w:r>
            <w:r w:rsidRPr="00777520">
              <w:rPr>
                <w:rFonts w:ascii="Calibri" w:eastAsia="Calibri" w:hAnsi="Calibri"/>
                <w:sz w:val="23"/>
                <w:szCs w:val="23"/>
                <w:lang w:val="en-GB"/>
              </w:rPr>
              <w:t>emolition of 2no existing lean-to extensions and erection of 1no single storey and 1no two storey rear and side extensions, conversion of the loft and associated works).</w:t>
            </w:r>
          </w:p>
        </w:tc>
        <w:tc>
          <w:tcPr>
            <w:tcW w:w="2273" w:type="dxa"/>
          </w:tcPr>
          <w:p w14:paraId="4971F2EA" w14:textId="260FC0B2" w:rsidR="00244D9A" w:rsidRPr="00C25374" w:rsidRDefault="00767A71" w:rsidP="00A425C5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767A71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Recommended refusal. </w:t>
            </w:r>
            <w:r w:rsidRPr="00294A6E">
              <w:rPr>
                <w:rFonts w:ascii="Calibri" w:eastAsia="Calibri" w:hAnsi="Calibri"/>
                <w:i/>
                <w:sz w:val="23"/>
                <w:szCs w:val="23"/>
                <w:lang w:val="en-GB"/>
              </w:rPr>
              <w:t>Reasons are attached to these minutes.</w:t>
            </w:r>
          </w:p>
        </w:tc>
      </w:tr>
    </w:tbl>
    <w:p w14:paraId="5F5B8B82" w14:textId="5603D676" w:rsidR="003554A0" w:rsidRPr="00C25374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C475DB5" w14:textId="77777777" w:rsidR="003554A0" w:rsidRPr="00C25374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3AE3D524" w14:textId="53C2EB26" w:rsidR="000272A1" w:rsidRPr="00C25374" w:rsidRDefault="000272A1" w:rsidP="000A1BB3">
      <w:pPr>
        <w:pStyle w:val="NormalWeb"/>
        <w:spacing w:before="120"/>
        <w:ind w:left="1440"/>
        <w:rPr>
          <w:rFonts w:ascii="Calibri" w:hAnsi="Calibri" w:cs="Miriam"/>
          <w:color w:val="0070C0"/>
        </w:rPr>
      </w:pPr>
    </w:p>
    <w:p w14:paraId="7DBA6EBE" w14:textId="77777777" w:rsidR="008673DB" w:rsidRDefault="00615A92" w:rsidP="00767A71">
      <w:pPr>
        <w:pStyle w:val="NormalWeb"/>
        <w:ind w:left="1440"/>
        <w:rPr>
          <w:rFonts w:ascii="Calibri" w:hAnsi="Calibri" w:cs="Miriam"/>
        </w:rPr>
      </w:pPr>
      <w:r w:rsidRPr="00B5453F">
        <w:rPr>
          <w:rFonts w:ascii="Calibri" w:hAnsi="Calibri" w:cs="Miriam"/>
        </w:rPr>
        <w:t>(b)</w:t>
      </w:r>
      <w:r w:rsidR="00E22D84" w:rsidRPr="00B5453F">
        <w:rPr>
          <w:rFonts w:ascii="Calibri" w:hAnsi="Calibri" w:cs="Miriam"/>
        </w:rPr>
        <w:t xml:space="preserve"> </w:t>
      </w:r>
      <w:r w:rsidR="008673DB">
        <w:rPr>
          <w:rFonts w:ascii="Calibri" w:hAnsi="Calibri" w:cs="Miriam"/>
        </w:rPr>
        <w:t>Planning decisions</w:t>
      </w:r>
    </w:p>
    <w:p w14:paraId="303D9B8D" w14:textId="61115D53" w:rsidR="00597922" w:rsidRPr="008673DB" w:rsidRDefault="008673DB" w:rsidP="006D33A5">
      <w:pPr>
        <w:pStyle w:val="NormalWeb"/>
        <w:numPr>
          <w:ilvl w:val="0"/>
          <w:numId w:val="4"/>
        </w:numPr>
        <w:spacing w:before="40"/>
        <w:rPr>
          <w:rFonts w:ascii="Calibri" w:hAnsi="Calibri" w:cs="Miriam"/>
        </w:rPr>
      </w:pPr>
      <w:r>
        <w:rPr>
          <w:rFonts w:ascii="Calibri" w:hAnsi="Calibri" w:cs="Miriam"/>
        </w:rPr>
        <w:lastRenderedPageBreak/>
        <w:t>p</w:t>
      </w:r>
      <w:r w:rsidR="00E22D84" w:rsidRPr="00B5453F">
        <w:rPr>
          <w:rFonts w:ascii="Calibri" w:hAnsi="Calibri" w:cs="Miriam"/>
        </w:rPr>
        <w:t>ermission had been given</w:t>
      </w:r>
      <w:r w:rsidR="00B5453F" w:rsidRPr="00B5453F">
        <w:rPr>
          <w:rFonts w:ascii="Calibri" w:hAnsi="Calibri" w:cs="Miriam"/>
        </w:rPr>
        <w:t xml:space="preserve"> for work to the ash tree at the bottom of The Avenue</w:t>
      </w:r>
      <w:bookmarkStart w:id="6" w:name="_Hlk487748467"/>
      <w:r w:rsidR="00B5453F" w:rsidRPr="00B5453F">
        <w:rPr>
          <w:rFonts w:ascii="Calibri" w:hAnsi="Calibri" w:cs="Miriam"/>
        </w:rPr>
        <w:t xml:space="preserve"> (see </w:t>
      </w:r>
      <w:r w:rsidR="00B5453F" w:rsidRPr="008673DB">
        <w:rPr>
          <w:rFonts w:ascii="Calibri" w:hAnsi="Calibri" w:cs="Miriam"/>
        </w:rPr>
        <w:t>minute 19.011b)</w:t>
      </w:r>
    </w:p>
    <w:p w14:paraId="383762A4" w14:textId="77777777" w:rsidR="007B1E0E" w:rsidRPr="008673DB" w:rsidRDefault="0074716D" w:rsidP="007B1E0E">
      <w:pPr>
        <w:spacing w:before="40"/>
        <w:ind w:left="1440" w:right="34" w:firstLine="3"/>
        <w:rPr>
          <w:rFonts w:ascii="Calibri" w:hAnsi="Calibri" w:cs="Calibri"/>
        </w:rPr>
      </w:pPr>
      <w:r w:rsidRPr="008673DB">
        <w:rPr>
          <w:rFonts w:ascii="Calibri" w:hAnsi="Calibri" w:cs="Calibri"/>
        </w:rPr>
        <w:t>(</w:t>
      </w:r>
      <w:r w:rsidR="00182494" w:rsidRPr="008673DB">
        <w:rPr>
          <w:rFonts w:ascii="Calibri" w:hAnsi="Calibri" w:cs="Calibri"/>
        </w:rPr>
        <w:t xml:space="preserve">c) </w:t>
      </w:r>
      <w:r w:rsidR="007703E1" w:rsidRPr="008673DB">
        <w:rPr>
          <w:rFonts w:ascii="Calibri" w:hAnsi="Calibri" w:cs="Calibri"/>
        </w:rPr>
        <w:t>E</w:t>
      </w:r>
      <w:r w:rsidR="00182494" w:rsidRPr="008673DB">
        <w:rPr>
          <w:rFonts w:ascii="Calibri" w:hAnsi="Calibri" w:cs="Calibri"/>
        </w:rPr>
        <w:t xml:space="preserve">nforcement </w:t>
      </w:r>
      <w:bookmarkEnd w:id="6"/>
    </w:p>
    <w:p w14:paraId="723B8689" w14:textId="35B4B8F1" w:rsidR="007B1E0E" w:rsidRPr="008673DB" w:rsidRDefault="007B1E0E" w:rsidP="007B1E0E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8673DB">
        <w:rPr>
          <w:rFonts w:ascii="Calibri" w:hAnsi="Calibri" w:cs="Calibri"/>
        </w:rPr>
        <w:t>18/00390/NONCOM Cromwell Far</w:t>
      </w:r>
      <w:bookmarkStart w:id="7" w:name="_Hlk536780505"/>
      <w:r w:rsidRPr="008673DB">
        <w:rPr>
          <w:rFonts w:ascii="Calibri" w:hAnsi="Calibri" w:cs="Calibri"/>
        </w:rPr>
        <w:t xml:space="preserve">m: a report from the enforcement officer following a </w:t>
      </w:r>
      <w:r w:rsidR="006D33A5">
        <w:rPr>
          <w:rFonts w:ascii="Calibri" w:hAnsi="Calibri" w:cs="Calibri"/>
        </w:rPr>
        <w:t xml:space="preserve">site </w:t>
      </w:r>
      <w:r w:rsidRPr="008673DB">
        <w:rPr>
          <w:rFonts w:ascii="Calibri" w:hAnsi="Calibri" w:cs="Calibri"/>
        </w:rPr>
        <w:t>visit was awaited</w:t>
      </w:r>
      <w:bookmarkEnd w:id="7"/>
    </w:p>
    <w:p w14:paraId="7A0B9451" w14:textId="64A000DF" w:rsidR="008673DB" w:rsidRDefault="007B1E0E" w:rsidP="008673DB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8673DB">
        <w:rPr>
          <w:rFonts w:ascii="Calibri" w:hAnsi="Calibri" w:cs="Calibri"/>
        </w:rPr>
        <w:t>18/00398/UNDEV</w:t>
      </w:r>
      <w:r w:rsidRPr="008673DB">
        <w:rPr>
          <w:rFonts w:ascii="Calibri" w:hAnsi="Calibri" w:cs="Calibri"/>
          <w:b/>
        </w:rPr>
        <w:t xml:space="preserve"> </w:t>
      </w:r>
      <w:r w:rsidRPr="008673DB">
        <w:rPr>
          <w:rFonts w:ascii="Calibri" w:hAnsi="Calibri" w:cs="Calibri"/>
        </w:rPr>
        <w:t>Woodland Farm Vineyard</w:t>
      </w:r>
      <w:r w:rsidR="008673DB" w:rsidRPr="008673DB">
        <w:rPr>
          <w:rFonts w:ascii="Calibri" w:hAnsi="Calibri" w:cs="Calibri"/>
        </w:rPr>
        <w:t>: the wooden</w:t>
      </w:r>
      <w:r w:rsidRPr="008673DB">
        <w:rPr>
          <w:rFonts w:ascii="Calibri" w:hAnsi="Calibri" w:cs="Calibri"/>
        </w:rPr>
        <w:t xml:space="preserve"> </w:t>
      </w:r>
      <w:r w:rsidR="008673DB">
        <w:rPr>
          <w:rFonts w:ascii="Calibri" w:hAnsi="Calibri" w:cs="Calibri"/>
        </w:rPr>
        <w:t xml:space="preserve">building </w:t>
      </w:r>
      <w:r w:rsidR="008673DB" w:rsidRPr="008673DB">
        <w:rPr>
          <w:rFonts w:ascii="Calibri" w:hAnsi="Calibri" w:cs="Calibri"/>
        </w:rPr>
        <w:t xml:space="preserve">requires planning </w:t>
      </w:r>
      <w:r w:rsidR="006D33A5">
        <w:rPr>
          <w:rFonts w:ascii="Calibri" w:hAnsi="Calibri" w:cs="Calibri"/>
        </w:rPr>
        <w:t>permission; an application is</w:t>
      </w:r>
      <w:r w:rsidR="008673DB" w:rsidRPr="008673DB">
        <w:rPr>
          <w:rFonts w:ascii="Calibri" w:hAnsi="Calibri" w:cs="Calibri"/>
        </w:rPr>
        <w:t xml:space="preserve"> anticipated by the end of January.</w:t>
      </w:r>
      <w:r w:rsidRPr="008673DB">
        <w:rPr>
          <w:rFonts w:ascii="Calibri" w:hAnsi="Calibri" w:cs="Calibri"/>
        </w:rPr>
        <w:t xml:space="preserve"> </w:t>
      </w:r>
    </w:p>
    <w:p w14:paraId="79411F1C" w14:textId="6841C4CC" w:rsidR="008673DB" w:rsidRDefault="008673DB" w:rsidP="008673DB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8673DB">
        <w:rPr>
          <w:rFonts w:ascii="Calibri" w:hAnsi="Calibri" w:cs="Calibri"/>
        </w:rPr>
        <w:t xml:space="preserve">18/00462/UNDEV </w:t>
      </w:r>
      <w:r w:rsidR="007B1E0E" w:rsidRPr="008673DB">
        <w:rPr>
          <w:rFonts w:ascii="Calibri" w:hAnsi="Calibri" w:cs="Calibri"/>
        </w:rPr>
        <w:t>Smithy House</w:t>
      </w:r>
      <w:r w:rsidRPr="008673DB">
        <w:rPr>
          <w:rFonts w:ascii="Calibri" w:hAnsi="Calibri" w:cs="Calibri"/>
        </w:rPr>
        <w:t>:</w:t>
      </w:r>
      <w:r w:rsidR="007B1E0E" w:rsidRPr="008673DB">
        <w:rPr>
          <w:rFonts w:ascii="Calibri" w:hAnsi="Calibri" w:cs="Calibri"/>
        </w:rPr>
        <w:t xml:space="preserve"> </w:t>
      </w:r>
      <w:r w:rsidRPr="008673DB">
        <w:rPr>
          <w:rFonts w:ascii="Calibri" w:hAnsi="Calibri" w:cs="Calibri"/>
        </w:rPr>
        <w:t>t</w:t>
      </w:r>
      <w:r w:rsidR="007B1E0E" w:rsidRPr="008673DB">
        <w:rPr>
          <w:rFonts w:ascii="Calibri" w:hAnsi="Calibri" w:cs="Calibri"/>
        </w:rPr>
        <w:t xml:space="preserve">he new wall, </w:t>
      </w:r>
      <w:r w:rsidRPr="008673DB">
        <w:rPr>
          <w:rFonts w:ascii="Calibri" w:hAnsi="Calibri" w:cs="Calibri"/>
        </w:rPr>
        <w:t>because it is over 1</w:t>
      </w:r>
      <w:r>
        <w:rPr>
          <w:rFonts w:ascii="Calibri" w:hAnsi="Calibri" w:cs="Calibri"/>
        </w:rPr>
        <w:t>m</w:t>
      </w:r>
      <w:r w:rsidRPr="008673DB">
        <w:rPr>
          <w:rFonts w:ascii="Calibri" w:hAnsi="Calibri" w:cs="Calibri"/>
        </w:rPr>
        <w:t xml:space="preserve"> high,</w:t>
      </w:r>
      <w:r w:rsidR="007B1E0E" w:rsidRPr="008673DB">
        <w:rPr>
          <w:rFonts w:ascii="Calibri" w:hAnsi="Calibri" w:cs="Calibri"/>
        </w:rPr>
        <w:t xml:space="preserve"> </w:t>
      </w:r>
      <w:r w:rsidR="006D33A5">
        <w:rPr>
          <w:rFonts w:ascii="Calibri" w:hAnsi="Calibri" w:cs="Calibri"/>
        </w:rPr>
        <w:t xml:space="preserve">requires planning </w:t>
      </w:r>
      <w:r w:rsidR="007B1E0E" w:rsidRPr="008673DB">
        <w:rPr>
          <w:rFonts w:ascii="Calibri" w:hAnsi="Calibri" w:cs="Calibri"/>
        </w:rPr>
        <w:t>permission</w:t>
      </w:r>
      <w:r w:rsidRPr="008673DB">
        <w:rPr>
          <w:rFonts w:ascii="Calibri" w:hAnsi="Calibri" w:cs="Calibri"/>
        </w:rPr>
        <w:t xml:space="preserve">. The enforcement officer </w:t>
      </w:r>
      <w:r w:rsidR="006D33A5">
        <w:rPr>
          <w:rFonts w:ascii="Calibri" w:hAnsi="Calibri" w:cs="Calibri"/>
        </w:rPr>
        <w:t xml:space="preserve">had </w:t>
      </w:r>
      <w:r w:rsidRPr="008673DB">
        <w:rPr>
          <w:rFonts w:ascii="Calibri" w:hAnsi="Calibri" w:cs="Calibri"/>
        </w:rPr>
        <w:t>advise</w:t>
      </w:r>
      <w:r w:rsidR="006D33A5">
        <w:rPr>
          <w:rFonts w:ascii="Calibri" w:hAnsi="Calibri" w:cs="Calibri"/>
        </w:rPr>
        <w:t>d</w:t>
      </w:r>
      <w:r w:rsidRPr="008673DB">
        <w:rPr>
          <w:rFonts w:ascii="Calibri" w:hAnsi="Calibri" w:cs="Calibri"/>
        </w:rPr>
        <w:t xml:space="preserve"> that approval of a</w:t>
      </w:r>
      <w:r w:rsidR="007B1E0E" w:rsidRPr="008673DB">
        <w:rPr>
          <w:rFonts w:ascii="Calibri" w:hAnsi="Calibri" w:cs="Calibri"/>
        </w:rPr>
        <w:t xml:space="preserve">pplication 18/05324/FUL </w:t>
      </w:r>
      <w:r w:rsidRPr="008673DB">
        <w:rPr>
          <w:rFonts w:ascii="Calibri" w:hAnsi="Calibri" w:cs="Calibri"/>
        </w:rPr>
        <w:t xml:space="preserve">(see 19.005a above) </w:t>
      </w:r>
      <w:r w:rsidR="007B1E0E" w:rsidRPr="008673DB">
        <w:rPr>
          <w:rFonts w:ascii="Calibri" w:hAnsi="Calibri" w:cs="Calibri"/>
        </w:rPr>
        <w:t>w</w:t>
      </w:r>
      <w:r w:rsidRPr="008673DB">
        <w:rPr>
          <w:rFonts w:ascii="Calibri" w:hAnsi="Calibri" w:cs="Calibri"/>
        </w:rPr>
        <w:t xml:space="preserve">ould provide </w:t>
      </w:r>
      <w:r w:rsidR="007B1E0E" w:rsidRPr="008673DB">
        <w:rPr>
          <w:rFonts w:ascii="Calibri" w:hAnsi="Calibri" w:cs="Calibri"/>
        </w:rPr>
        <w:t>retrospective permission</w:t>
      </w:r>
      <w:r w:rsidR="006D33A5">
        <w:rPr>
          <w:rFonts w:ascii="Calibri" w:hAnsi="Calibri" w:cs="Calibri"/>
        </w:rPr>
        <w:t>. If not granted, the enforcement case would proceed</w:t>
      </w:r>
      <w:r w:rsidR="007B1E0E" w:rsidRPr="008673DB">
        <w:rPr>
          <w:rFonts w:ascii="Calibri" w:hAnsi="Calibri" w:cs="Calibri"/>
        </w:rPr>
        <w:t xml:space="preserve"> </w:t>
      </w:r>
    </w:p>
    <w:p w14:paraId="19FD9A2C" w14:textId="30990427" w:rsidR="00574437" w:rsidRPr="008673DB" w:rsidRDefault="00574437" w:rsidP="008673DB">
      <w:pPr>
        <w:spacing w:before="40"/>
        <w:ind w:left="720" w:right="34" w:firstLine="720"/>
        <w:rPr>
          <w:rFonts w:ascii="Calibri" w:hAnsi="Calibri" w:cs="Calibri"/>
        </w:rPr>
      </w:pPr>
      <w:r w:rsidRPr="008673DB">
        <w:rPr>
          <w:rFonts w:ascii="Calibri" w:hAnsi="Calibri" w:cs="Calibri"/>
        </w:rPr>
        <w:t xml:space="preserve">(d) </w:t>
      </w:r>
      <w:r w:rsidR="00B5453F" w:rsidRPr="008673DB">
        <w:rPr>
          <w:rFonts w:ascii="Calibri" w:hAnsi="Calibri" w:cs="Calibri"/>
          <w:lang w:val="en-GB"/>
        </w:rPr>
        <w:t>T</w:t>
      </w:r>
      <w:r w:rsidRPr="008673DB">
        <w:rPr>
          <w:rFonts w:ascii="Calibri" w:hAnsi="Calibri" w:cs="Calibri"/>
          <w:lang w:val="en-GB"/>
        </w:rPr>
        <w:t>he council’s response to the Local Plan consultation</w:t>
      </w:r>
      <w:r w:rsidR="000B0C0A" w:rsidRPr="008673DB">
        <w:rPr>
          <w:rFonts w:ascii="Calibri" w:hAnsi="Calibri" w:cs="Calibri"/>
          <w:lang w:val="en-GB"/>
        </w:rPr>
        <w:t xml:space="preserve"> </w:t>
      </w:r>
      <w:r w:rsidR="00B5453F" w:rsidRPr="008673DB">
        <w:rPr>
          <w:rFonts w:ascii="Calibri" w:hAnsi="Calibri" w:cs="Calibri"/>
          <w:lang w:val="en-GB"/>
        </w:rPr>
        <w:t>had been circulated</w:t>
      </w:r>
      <w:r w:rsidR="000B0C0A" w:rsidRPr="008673DB">
        <w:rPr>
          <w:rFonts w:ascii="Calibri" w:hAnsi="Calibri" w:cs="Calibri"/>
          <w:lang w:val="en-GB"/>
        </w:rPr>
        <w:t xml:space="preserve">. </w:t>
      </w:r>
    </w:p>
    <w:p w14:paraId="7EB8801C" w14:textId="6F1CDFFB" w:rsidR="00F23832" w:rsidRPr="00E22D84" w:rsidRDefault="00F23832" w:rsidP="00F23832">
      <w:pPr>
        <w:spacing w:before="120"/>
        <w:ind w:left="-57" w:firstLine="720"/>
        <w:rPr>
          <w:rFonts w:ascii="Calibri" w:hAnsi="Calibri" w:cs="Calibri"/>
          <w:b/>
        </w:rPr>
      </w:pPr>
      <w:r w:rsidRPr="00E22D84">
        <w:rPr>
          <w:rFonts w:ascii="Calibri" w:hAnsi="Calibri" w:cs="Calibri"/>
        </w:rPr>
        <w:t>19.006</w:t>
      </w:r>
      <w:r w:rsidRPr="00E22D84">
        <w:rPr>
          <w:rFonts w:ascii="Calibri" w:hAnsi="Calibri" w:cs="Calibri"/>
        </w:rPr>
        <w:tab/>
      </w:r>
      <w:r w:rsidRPr="00E22D84">
        <w:rPr>
          <w:rFonts w:ascii="Calibri" w:hAnsi="Calibri" w:cs="Calibri"/>
          <w:b/>
        </w:rPr>
        <w:t>Highways</w:t>
      </w:r>
    </w:p>
    <w:p w14:paraId="28D3F598" w14:textId="7D6DB826" w:rsidR="000B0C0A" w:rsidRPr="009C6147" w:rsidRDefault="00F23832" w:rsidP="00800196">
      <w:pPr>
        <w:spacing w:before="40"/>
        <w:ind w:left="1440" w:firstLine="3"/>
        <w:rPr>
          <w:rFonts w:ascii="Calibri" w:hAnsi="Calibri" w:cs="Calibri"/>
        </w:rPr>
      </w:pPr>
      <w:r w:rsidRPr="00800196">
        <w:rPr>
          <w:rFonts w:ascii="Calibri" w:hAnsi="Calibri" w:cs="Calibri"/>
        </w:rPr>
        <w:t xml:space="preserve">(a) </w:t>
      </w:r>
      <w:r w:rsidR="00263880">
        <w:rPr>
          <w:rFonts w:ascii="Calibri" w:hAnsi="Calibri" w:cs="Calibri"/>
        </w:rPr>
        <w:t>Warning signs: i</w:t>
      </w:r>
      <w:r w:rsidR="00800196" w:rsidRPr="00800196">
        <w:rPr>
          <w:rFonts w:ascii="Calibri" w:hAnsi="Calibri" w:cs="Calibri"/>
        </w:rPr>
        <w:t>t was AGREED that the warning sign</w:t>
      </w:r>
      <w:r w:rsidR="006D33A5">
        <w:rPr>
          <w:rFonts w:ascii="Calibri" w:hAnsi="Calibri" w:cs="Calibri"/>
        </w:rPr>
        <w:t>s</w:t>
      </w:r>
      <w:r w:rsidR="00800196" w:rsidRPr="00800196">
        <w:rPr>
          <w:rFonts w:ascii="Calibri" w:hAnsi="Calibri" w:cs="Calibri"/>
        </w:rPr>
        <w:t xml:space="preserve"> </w:t>
      </w:r>
      <w:r w:rsidR="00800196">
        <w:rPr>
          <w:rFonts w:ascii="Calibri" w:hAnsi="Calibri" w:cs="Calibri"/>
        </w:rPr>
        <w:t>in The Lower Lane were satisfactory for the time being.</w:t>
      </w:r>
    </w:p>
    <w:p w14:paraId="362AF9F1" w14:textId="67D4D226" w:rsidR="00490A2F" w:rsidRDefault="00FF2955" w:rsidP="00FD3553">
      <w:pPr>
        <w:spacing w:before="40"/>
        <w:ind w:left="1440" w:right="34" w:firstLine="3"/>
        <w:rPr>
          <w:rFonts w:ascii="Calibri" w:hAnsi="Calibri" w:cs="Calibri"/>
        </w:rPr>
      </w:pPr>
      <w:r w:rsidRPr="009C6147">
        <w:rPr>
          <w:rFonts w:ascii="Calibri" w:hAnsi="Calibri" w:cs="Calibri"/>
        </w:rPr>
        <w:t xml:space="preserve">(b) </w:t>
      </w:r>
      <w:r w:rsidR="00490A2F">
        <w:rPr>
          <w:rFonts w:ascii="Calibri" w:hAnsi="Calibri" w:cs="Calibri"/>
        </w:rPr>
        <w:t>Requests to B&amp;NES</w:t>
      </w:r>
    </w:p>
    <w:p w14:paraId="28F24C6B" w14:textId="7E6C997A" w:rsidR="00F23832" w:rsidRDefault="00B76B54" w:rsidP="00490A2F">
      <w:pPr>
        <w:pStyle w:val="ListParagraph"/>
        <w:numPr>
          <w:ilvl w:val="0"/>
          <w:numId w:val="8"/>
        </w:numPr>
        <w:spacing w:before="40"/>
        <w:ind w:right="34"/>
        <w:rPr>
          <w:rFonts w:ascii="Calibri" w:hAnsi="Calibri" w:cs="Calibri"/>
        </w:rPr>
      </w:pPr>
      <w:r w:rsidRPr="00490A2F">
        <w:rPr>
          <w:rFonts w:ascii="Calibri" w:hAnsi="Calibri" w:cs="Calibri"/>
        </w:rPr>
        <w:t xml:space="preserve">It was AGREED </w:t>
      </w:r>
      <w:r w:rsidR="00263880" w:rsidRPr="00490A2F">
        <w:rPr>
          <w:rFonts w:ascii="Calibri" w:hAnsi="Calibri" w:cs="Calibri"/>
        </w:rPr>
        <w:t xml:space="preserve">to </w:t>
      </w:r>
      <w:r w:rsidR="00E32ED9">
        <w:rPr>
          <w:rFonts w:ascii="Calibri" w:hAnsi="Calibri" w:cs="Calibri"/>
        </w:rPr>
        <w:t>ask</w:t>
      </w:r>
      <w:r w:rsidR="0090732E">
        <w:rPr>
          <w:rFonts w:ascii="Calibri" w:hAnsi="Calibri" w:cs="Calibri"/>
        </w:rPr>
        <w:t xml:space="preserve"> </w:t>
      </w:r>
      <w:r w:rsidR="00263880" w:rsidRPr="00490A2F">
        <w:rPr>
          <w:rFonts w:ascii="Calibri" w:hAnsi="Calibri" w:cs="Calibri"/>
        </w:rPr>
        <w:t>B&amp;NES Highways</w:t>
      </w:r>
      <w:r w:rsidRPr="00490A2F">
        <w:rPr>
          <w:rFonts w:ascii="Calibri" w:hAnsi="Calibri" w:cs="Calibri"/>
        </w:rPr>
        <w:t xml:space="preserve"> </w:t>
      </w:r>
      <w:r w:rsidR="00FF2955" w:rsidRPr="00490A2F">
        <w:rPr>
          <w:rFonts w:ascii="Calibri" w:hAnsi="Calibri" w:cs="Calibri"/>
        </w:rPr>
        <w:t>for a statutory 20 mph limit in Combe Hay</w:t>
      </w:r>
      <w:r w:rsidR="00E32ED9">
        <w:rPr>
          <w:rFonts w:ascii="Calibri" w:hAnsi="Calibri" w:cs="Calibri"/>
        </w:rPr>
        <w:t xml:space="preserve"> village</w:t>
      </w:r>
      <w:r w:rsidR="00490A2F">
        <w:rPr>
          <w:rFonts w:ascii="Calibri" w:hAnsi="Calibri" w:cs="Calibri"/>
        </w:rPr>
        <w:t xml:space="preserve">. Cllr Mills suggested it should extend </w:t>
      </w:r>
      <w:r w:rsidR="009D258D">
        <w:rPr>
          <w:rFonts w:ascii="Calibri" w:hAnsi="Calibri" w:cs="Calibri"/>
        </w:rPr>
        <w:t xml:space="preserve">all the way to </w:t>
      </w:r>
      <w:proofErr w:type="spellStart"/>
      <w:r w:rsidR="009D258D">
        <w:rPr>
          <w:rFonts w:ascii="Calibri" w:hAnsi="Calibri" w:cs="Calibri"/>
        </w:rPr>
        <w:t>M</w:t>
      </w:r>
      <w:r w:rsidR="00E32ED9">
        <w:rPr>
          <w:rFonts w:ascii="Calibri" w:hAnsi="Calibri" w:cs="Calibri"/>
        </w:rPr>
        <w:t>i</w:t>
      </w:r>
      <w:r w:rsidR="009D258D">
        <w:rPr>
          <w:rFonts w:ascii="Calibri" w:hAnsi="Calibri" w:cs="Calibri"/>
        </w:rPr>
        <w:t>dford</w:t>
      </w:r>
      <w:proofErr w:type="spellEnd"/>
      <w:r w:rsidR="009D258D">
        <w:rPr>
          <w:rFonts w:ascii="Calibri" w:hAnsi="Calibri" w:cs="Calibri"/>
        </w:rPr>
        <w:t>.</w:t>
      </w:r>
    </w:p>
    <w:p w14:paraId="727009B1" w14:textId="0E369A43" w:rsidR="00490A2F" w:rsidRPr="00490A2F" w:rsidRDefault="00490A2F" w:rsidP="00490A2F">
      <w:pPr>
        <w:pStyle w:val="ListParagraph"/>
        <w:numPr>
          <w:ilvl w:val="0"/>
          <w:numId w:val="8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was also AGREED to </w:t>
      </w:r>
      <w:r w:rsidR="00577AFD">
        <w:rPr>
          <w:rFonts w:ascii="Calibri" w:hAnsi="Calibri" w:cs="Calibri"/>
        </w:rPr>
        <w:t>ask for a 20mph limit on the bend outside Fosse Farm and renewal of the bollards</w:t>
      </w:r>
      <w:r w:rsidR="00E32ED9">
        <w:rPr>
          <w:rFonts w:ascii="Calibri" w:hAnsi="Calibri" w:cs="Calibri"/>
        </w:rPr>
        <w:t xml:space="preserve"> there</w:t>
      </w:r>
      <w:r w:rsidR="00440295">
        <w:rPr>
          <w:rFonts w:ascii="Calibri" w:hAnsi="Calibri" w:cs="Calibri"/>
        </w:rPr>
        <w:t xml:space="preserve">, </w:t>
      </w:r>
      <w:r w:rsidR="00577AFD">
        <w:rPr>
          <w:rFonts w:ascii="Calibri" w:hAnsi="Calibri" w:cs="Calibri"/>
        </w:rPr>
        <w:t>damaged by recent accidents. Ward Cllr Veale will support these requests.</w:t>
      </w:r>
    </w:p>
    <w:p w14:paraId="5EBE1DB2" w14:textId="042AB888" w:rsidR="00800196" w:rsidRDefault="00800196" w:rsidP="00FD3553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Standing orders were suspended to allow </w:t>
      </w:r>
      <w:r w:rsidR="00767A71">
        <w:rPr>
          <w:rFonts w:ascii="Calibri" w:hAnsi="Calibri" w:cs="Calibri"/>
          <w:b/>
        </w:rPr>
        <w:t>P</w:t>
      </w:r>
      <w:r w:rsidRPr="00767A71">
        <w:rPr>
          <w:rFonts w:ascii="Calibri" w:hAnsi="Calibri" w:cs="Calibri"/>
          <w:b/>
        </w:rPr>
        <w:t xml:space="preserve">ublic </w:t>
      </w:r>
      <w:r w:rsidR="00767A71">
        <w:rPr>
          <w:rFonts w:ascii="Calibri" w:hAnsi="Calibri" w:cs="Calibri"/>
          <w:b/>
        </w:rPr>
        <w:t>P</w:t>
      </w:r>
      <w:r w:rsidRPr="00767A71">
        <w:rPr>
          <w:rFonts w:ascii="Calibri" w:hAnsi="Calibri" w:cs="Calibri"/>
          <w:b/>
        </w:rPr>
        <w:t>articipation</w:t>
      </w:r>
      <w:r w:rsidRPr="00767A71">
        <w:rPr>
          <w:rFonts w:ascii="Calibri" w:hAnsi="Calibri" w:cs="Calibri"/>
        </w:rPr>
        <w:t>.</w:t>
      </w:r>
    </w:p>
    <w:p w14:paraId="2038F62F" w14:textId="5DE42ECE" w:rsidR="00CD16AD" w:rsidRDefault="00CD16AD" w:rsidP="00CD16AD">
      <w:pPr>
        <w:pStyle w:val="ListParagraph"/>
        <w:numPr>
          <w:ilvl w:val="0"/>
          <w:numId w:val="7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9D258D">
        <w:rPr>
          <w:rFonts w:ascii="Calibri" w:hAnsi="Calibri" w:cs="Calibri"/>
        </w:rPr>
        <w:t>owner of</w:t>
      </w:r>
      <w:r>
        <w:rPr>
          <w:rFonts w:ascii="Calibri" w:hAnsi="Calibri" w:cs="Calibri"/>
        </w:rPr>
        <w:t xml:space="preserve"> Woodland Farm Vineyard (see minute 19.005c above)</w:t>
      </w:r>
      <w:r w:rsidR="009C6147">
        <w:rPr>
          <w:rFonts w:ascii="Calibri" w:hAnsi="Calibri" w:cs="Calibri"/>
        </w:rPr>
        <w:t xml:space="preserve"> apologized that </w:t>
      </w:r>
      <w:r w:rsidR="00E32ED9">
        <w:rPr>
          <w:rFonts w:ascii="Calibri" w:hAnsi="Calibri" w:cs="Calibri"/>
        </w:rPr>
        <w:t>the</w:t>
      </w:r>
      <w:r w:rsidR="009D258D">
        <w:rPr>
          <w:rFonts w:ascii="Calibri" w:hAnsi="Calibri" w:cs="Calibri"/>
        </w:rPr>
        <w:t xml:space="preserve"> applic</w:t>
      </w:r>
      <w:r w:rsidR="00577AFD">
        <w:rPr>
          <w:rFonts w:ascii="Calibri" w:hAnsi="Calibri" w:cs="Calibri"/>
        </w:rPr>
        <w:t>ation</w:t>
      </w:r>
      <w:r w:rsidR="009D258D">
        <w:rPr>
          <w:rFonts w:ascii="Calibri" w:hAnsi="Calibri" w:cs="Calibri"/>
        </w:rPr>
        <w:t xml:space="preserve"> for a wooden ancillary agricultural building would be retrospective</w:t>
      </w:r>
      <w:r w:rsidR="009C6147">
        <w:rPr>
          <w:rFonts w:ascii="Calibri" w:hAnsi="Calibri" w:cs="Calibri"/>
        </w:rPr>
        <w:t>.</w:t>
      </w:r>
      <w:r w:rsidR="00E32ED9">
        <w:rPr>
          <w:rFonts w:ascii="Calibri" w:hAnsi="Calibri" w:cs="Calibri"/>
        </w:rPr>
        <w:t xml:space="preserve"> She gave details about the intended use of the building</w:t>
      </w:r>
      <w:r w:rsidR="00440295">
        <w:rPr>
          <w:rFonts w:ascii="Calibri" w:hAnsi="Calibri" w:cs="Calibri"/>
        </w:rPr>
        <w:t xml:space="preserve"> and</w:t>
      </w:r>
      <w:r w:rsidR="00E32ED9">
        <w:rPr>
          <w:rFonts w:ascii="Calibri" w:hAnsi="Calibri" w:cs="Calibri"/>
        </w:rPr>
        <w:t xml:space="preserve"> the vineyard’s operation</w:t>
      </w:r>
      <w:r w:rsidR="009C6147">
        <w:rPr>
          <w:rFonts w:ascii="Calibri" w:hAnsi="Calibri" w:cs="Calibri"/>
        </w:rPr>
        <w:t xml:space="preserve"> </w:t>
      </w:r>
      <w:r w:rsidR="00E32ED9">
        <w:rPr>
          <w:rFonts w:ascii="Calibri" w:hAnsi="Calibri" w:cs="Calibri"/>
        </w:rPr>
        <w:t xml:space="preserve">and possible </w:t>
      </w:r>
      <w:r w:rsidR="002F7A9D">
        <w:rPr>
          <w:rFonts w:ascii="Calibri" w:hAnsi="Calibri" w:cs="Calibri"/>
        </w:rPr>
        <w:t>new</w:t>
      </w:r>
      <w:r w:rsidR="00E32ED9">
        <w:rPr>
          <w:rFonts w:ascii="Calibri" w:hAnsi="Calibri" w:cs="Calibri"/>
        </w:rPr>
        <w:t xml:space="preserve"> access.</w:t>
      </w:r>
    </w:p>
    <w:p w14:paraId="7DC36628" w14:textId="6434B114" w:rsidR="00E32ED9" w:rsidRDefault="00E32ED9" w:rsidP="00E32ED9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The Chairman thanked the speaker</w:t>
      </w:r>
      <w:r w:rsidR="00767A71">
        <w:rPr>
          <w:rFonts w:ascii="Calibri" w:hAnsi="Calibri" w:cs="Calibri"/>
        </w:rPr>
        <w:t xml:space="preserve"> for the information</w:t>
      </w:r>
      <w:r>
        <w:rPr>
          <w:rFonts w:ascii="Calibri" w:hAnsi="Calibri" w:cs="Calibri"/>
        </w:rPr>
        <w:t xml:space="preserve"> and said that the council would make sure the application came to it for consideration</w:t>
      </w:r>
      <w:r w:rsidR="0044029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even if this did not happen automatically.</w:t>
      </w:r>
    </w:p>
    <w:p w14:paraId="566C7BA2" w14:textId="23F79747" w:rsidR="00440295" w:rsidRPr="00E32ED9" w:rsidRDefault="00440295" w:rsidP="00E32ED9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Standing orders were resumed.</w:t>
      </w:r>
    </w:p>
    <w:p w14:paraId="2FB4C908" w14:textId="2748DF06" w:rsidR="009E14BC" w:rsidRDefault="00C50D93" w:rsidP="009E14BC">
      <w:pPr>
        <w:tabs>
          <w:tab w:val="left" w:pos="720"/>
          <w:tab w:val="left" w:pos="1440"/>
          <w:tab w:val="left" w:pos="2160"/>
          <w:tab w:val="center" w:pos="5103"/>
        </w:tabs>
        <w:spacing w:before="120"/>
        <w:ind w:left="1440" w:hanging="873"/>
        <w:rPr>
          <w:rFonts w:ascii="Calibri" w:hAnsi="Calibri" w:cs="Calibri"/>
          <w:b/>
        </w:rPr>
      </w:pPr>
      <w:r w:rsidRPr="0090732E">
        <w:rPr>
          <w:rFonts w:ascii="Calibri" w:hAnsi="Calibri" w:cs="Calibri"/>
        </w:rPr>
        <w:t xml:space="preserve"> </w:t>
      </w:r>
      <w:r w:rsidR="00824CBC" w:rsidRPr="0090732E">
        <w:rPr>
          <w:rFonts w:ascii="Calibri" w:hAnsi="Calibri" w:cs="Calibri"/>
        </w:rPr>
        <w:t xml:space="preserve"> </w:t>
      </w:r>
      <w:r w:rsidR="009E14BC" w:rsidRPr="0090732E">
        <w:rPr>
          <w:rFonts w:ascii="Calibri" w:hAnsi="Calibri" w:cs="Calibri"/>
        </w:rPr>
        <w:t>1</w:t>
      </w:r>
      <w:r w:rsidR="00C37590" w:rsidRPr="0090732E">
        <w:rPr>
          <w:rFonts w:ascii="Calibri" w:hAnsi="Calibri" w:cs="Calibri"/>
        </w:rPr>
        <w:t>9.007</w:t>
      </w:r>
      <w:r w:rsidR="009E14BC" w:rsidRPr="0090732E">
        <w:rPr>
          <w:rFonts w:ascii="Calibri" w:hAnsi="Calibri" w:cs="Calibri"/>
        </w:rPr>
        <w:tab/>
      </w:r>
      <w:r w:rsidR="009E14BC" w:rsidRPr="0090732E">
        <w:rPr>
          <w:rFonts w:ascii="Calibri" w:hAnsi="Calibri" w:cs="Calibri"/>
          <w:b/>
        </w:rPr>
        <w:t>Cemetery</w:t>
      </w:r>
    </w:p>
    <w:p w14:paraId="31A0ACD7" w14:textId="0BAB1ED3" w:rsidR="0090732E" w:rsidRPr="0090732E" w:rsidRDefault="0090732E" w:rsidP="00767A71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90732E">
        <w:rPr>
          <w:rFonts w:ascii="Calibri" w:hAnsi="Calibri" w:cs="Calibri"/>
        </w:rPr>
        <w:t xml:space="preserve">Cllr Harrison </w:t>
      </w:r>
      <w:r>
        <w:rPr>
          <w:rFonts w:ascii="Calibri" w:hAnsi="Calibri" w:cs="Calibri"/>
        </w:rPr>
        <w:t>declared a</w:t>
      </w:r>
      <w:r w:rsidR="007011F5">
        <w:rPr>
          <w:rFonts w:ascii="Calibri" w:hAnsi="Calibri" w:cs="Calibri"/>
        </w:rPr>
        <w:t xml:space="preserve"> non-pecuniary</w:t>
      </w:r>
      <w:r>
        <w:rPr>
          <w:rFonts w:ascii="Calibri" w:hAnsi="Calibri" w:cs="Calibri"/>
        </w:rPr>
        <w:t xml:space="preserve"> interest as the brother of </w:t>
      </w:r>
      <w:r w:rsidR="007011F5">
        <w:rPr>
          <w:rFonts w:ascii="Calibri" w:hAnsi="Calibri" w:cs="Calibri"/>
        </w:rPr>
        <w:t>Philip Harrison (see immediately below).</w:t>
      </w:r>
    </w:p>
    <w:p w14:paraId="42B6A70D" w14:textId="77777777" w:rsidR="007011F5" w:rsidRDefault="00FD2FFE" w:rsidP="007011F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center" w:pos="5103"/>
        </w:tabs>
        <w:spacing w:before="40"/>
        <w:rPr>
          <w:rFonts w:ascii="Calibri" w:hAnsi="Calibri" w:cs="Calibri"/>
        </w:rPr>
      </w:pPr>
      <w:r w:rsidRPr="007011F5">
        <w:rPr>
          <w:rFonts w:ascii="Calibri" w:hAnsi="Calibri" w:cs="Calibri"/>
        </w:rPr>
        <w:t>A</w:t>
      </w:r>
      <w:r w:rsidR="00FF2955" w:rsidRPr="007011F5">
        <w:rPr>
          <w:rFonts w:ascii="Calibri" w:hAnsi="Calibri" w:cs="Calibri"/>
        </w:rPr>
        <w:t xml:space="preserve">n estimate from </w:t>
      </w:r>
      <w:r w:rsidR="007011F5" w:rsidRPr="007011F5">
        <w:rPr>
          <w:rFonts w:ascii="Calibri" w:hAnsi="Calibri" w:cs="Calibri"/>
        </w:rPr>
        <w:t xml:space="preserve">Philip </w:t>
      </w:r>
      <w:r w:rsidR="00FF2955" w:rsidRPr="007011F5">
        <w:rPr>
          <w:rFonts w:ascii="Calibri" w:hAnsi="Calibri" w:cs="Calibri"/>
        </w:rPr>
        <w:t>Harrison for</w:t>
      </w:r>
      <w:r w:rsidR="00697835" w:rsidRPr="007011F5">
        <w:rPr>
          <w:rFonts w:ascii="Calibri" w:hAnsi="Calibri" w:cs="Calibri"/>
        </w:rPr>
        <w:t xml:space="preserve"> Cemetery wall repair</w:t>
      </w:r>
      <w:r w:rsidRPr="007011F5">
        <w:rPr>
          <w:rFonts w:ascii="Calibri" w:hAnsi="Calibri" w:cs="Calibri"/>
        </w:rPr>
        <w:t xml:space="preserve"> in the sum of £5,000 had been</w:t>
      </w:r>
    </w:p>
    <w:p w14:paraId="42C1A123" w14:textId="35C787EF" w:rsidR="007011F5" w:rsidRPr="007011F5" w:rsidRDefault="00FD2FFE" w:rsidP="007011F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37"/>
        <w:rPr>
          <w:rFonts w:ascii="Calibri" w:hAnsi="Calibri" w:cs="Calibri"/>
        </w:rPr>
      </w:pPr>
      <w:r w:rsidRPr="007011F5">
        <w:rPr>
          <w:rFonts w:ascii="Calibri" w:hAnsi="Calibri" w:cs="Calibri"/>
        </w:rPr>
        <w:t>received</w:t>
      </w:r>
      <w:r w:rsidR="007011F5" w:rsidRPr="007011F5">
        <w:rPr>
          <w:rFonts w:ascii="Calibri" w:hAnsi="Calibri" w:cs="Calibri"/>
        </w:rPr>
        <w:t>.</w:t>
      </w:r>
    </w:p>
    <w:p w14:paraId="3162CD20" w14:textId="283BADF6" w:rsidR="009E14BC" w:rsidRPr="007011F5" w:rsidRDefault="007011F5" w:rsidP="007011F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3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bookmarkStart w:id="8" w:name="_Hlk536809674"/>
      <w:r w:rsidRPr="007011F5">
        <w:rPr>
          <w:rFonts w:ascii="Calibri" w:hAnsi="Calibri" w:cs="Calibri"/>
          <w:b/>
        </w:rPr>
        <w:t xml:space="preserve">RESOLVED </w:t>
      </w:r>
      <w:r w:rsidRPr="007011F5">
        <w:rPr>
          <w:rFonts w:ascii="Calibri" w:hAnsi="Calibri" w:cs="Calibri"/>
        </w:rPr>
        <w:t>(proposed Cllr Long, 2</w:t>
      </w:r>
      <w:r w:rsidRPr="007011F5">
        <w:rPr>
          <w:rFonts w:ascii="Calibri" w:hAnsi="Calibri" w:cs="Calibri"/>
          <w:vertAlign w:val="superscript"/>
        </w:rPr>
        <w:t>nd</w:t>
      </w:r>
      <w:r w:rsidRPr="007011F5">
        <w:rPr>
          <w:rFonts w:ascii="Calibri" w:hAnsi="Calibri" w:cs="Calibri"/>
        </w:rPr>
        <w:t xml:space="preserve"> Cllr Boyce, unanimous) </w:t>
      </w:r>
      <w:bookmarkEnd w:id="8"/>
      <w:r w:rsidRPr="007011F5">
        <w:rPr>
          <w:rFonts w:ascii="Calibri" w:hAnsi="Calibri" w:cs="Calibri"/>
        </w:rPr>
        <w:t xml:space="preserve">to spend £5,000 on wall repair in 2019/20. Two further estimates to be obtained and the possibility of grant funding explored in time for the March meeting. </w:t>
      </w:r>
      <w:r w:rsidR="007B1584" w:rsidRPr="007011F5">
        <w:rPr>
          <w:rFonts w:ascii="Calibri" w:hAnsi="Calibri" w:cs="Calibri"/>
        </w:rPr>
        <w:t xml:space="preserve"> </w:t>
      </w:r>
    </w:p>
    <w:p w14:paraId="6DB7B376" w14:textId="0CDD4EC0" w:rsidR="009E14BC" w:rsidRPr="00C25374" w:rsidRDefault="009E14BC" w:rsidP="00C50D9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b/>
          <w:color w:val="0070C0"/>
        </w:rPr>
      </w:pPr>
      <w:r w:rsidRPr="00C25374">
        <w:rPr>
          <w:rFonts w:ascii="Calibri" w:hAnsi="Calibri" w:cs="Calibri"/>
          <w:color w:val="0070C0"/>
        </w:rPr>
        <w:tab/>
      </w:r>
      <w:r w:rsidRPr="00C25374">
        <w:rPr>
          <w:rFonts w:ascii="Calibri" w:hAnsi="Calibri" w:cs="Calibri"/>
          <w:color w:val="0070C0"/>
        </w:rPr>
        <w:tab/>
      </w:r>
      <w:r w:rsidRPr="007011F5">
        <w:rPr>
          <w:rFonts w:ascii="Calibri" w:hAnsi="Calibri" w:cs="Calibri"/>
        </w:rPr>
        <w:t xml:space="preserve">(b) </w:t>
      </w:r>
      <w:r w:rsidR="007011F5" w:rsidRPr="007011F5">
        <w:rPr>
          <w:rFonts w:ascii="Calibri" w:hAnsi="Calibri" w:cs="Calibri"/>
        </w:rPr>
        <w:t>The Clerk was still</w:t>
      </w:r>
      <w:r w:rsidR="007011F5">
        <w:rPr>
          <w:rFonts w:ascii="Calibri" w:hAnsi="Calibri" w:cs="Calibri"/>
        </w:rPr>
        <w:t xml:space="preserve"> drafting</w:t>
      </w:r>
      <w:r w:rsidR="007011F5" w:rsidRPr="007011F5">
        <w:rPr>
          <w:rFonts w:ascii="Calibri" w:hAnsi="Calibri" w:cs="Calibri"/>
        </w:rPr>
        <w:t xml:space="preserve"> a set of </w:t>
      </w:r>
      <w:r w:rsidRPr="007011F5">
        <w:rPr>
          <w:rFonts w:ascii="Calibri" w:hAnsi="Calibri" w:cs="Calibri"/>
        </w:rPr>
        <w:t>Cemetery Management</w:t>
      </w:r>
      <w:r w:rsidR="00C50D93" w:rsidRPr="007011F5">
        <w:rPr>
          <w:rFonts w:ascii="Calibri" w:hAnsi="Calibri" w:cs="Calibri"/>
        </w:rPr>
        <w:t xml:space="preserve"> Rules</w:t>
      </w:r>
      <w:r w:rsidR="007011F5" w:rsidRPr="007011F5">
        <w:rPr>
          <w:rFonts w:ascii="Calibri" w:hAnsi="Calibri" w:cs="Calibri"/>
        </w:rPr>
        <w:t xml:space="preserve">. </w:t>
      </w:r>
      <w:r w:rsidR="007011F5">
        <w:rPr>
          <w:rFonts w:ascii="Calibri" w:hAnsi="Calibri" w:cs="Calibri"/>
        </w:rPr>
        <w:t>These</w:t>
      </w:r>
      <w:r w:rsidR="007011F5" w:rsidRPr="007011F5">
        <w:rPr>
          <w:rFonts w:ascii="Calibri" w:hAnsi="Calibri" w:cs="Calibri"/>
        </w:rPr>
        <w:t xml:space="preserve"> to be circulated to Councillors before the March meeting. </w:t>
      </w:r>
    </w:p>
    <w:p w14:paraId="5AF0EAF2" w14:textId="242B45BC" w:rsidR="00AF331D" w:rsidRPr="007011F5" w:rsidRDefault="00AF331D" w:rsidP="00C50D9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C25374">
        <w:rPr>
          <w:rFonts w:ascii="Calibri" w:hAnsi="Calibri" w:cs="Calibri"/>
          <w:color w:val="0070C0"/>
        </w:rPr>
        <w:tab/>
      </w:r>
      <w:r w:rsidRPr="00C25374">
        <w:rPr>
          <w:rFonts w:ascii="Calibri" w:hAnsi="Calibri" w:cs="Calibri"/>
          <w:color w:val="0070C0"/>
        </w:rPr>
        <w:tab/>
      </w:r>
      <w:r w:rsidRPr="007011F5">
        <w:rPr>
          <w:rFonts w:ascii="Calibri" w:hAnsi="Calibri" w:cs="Calibri"/>
        </w:rPr>
        <w:t>(c) Cllr Harrison</w:t>
      </w:r>
      <w:r w:rsidR="007011F5" w:rsidRPr="007011F5">
        <w:rPr>
          <w:rFonts w:ascii="Calibri" w:hAnsi="Calibri" w:cs="Calibri"/>
        </w:rPr>
        <w:t xml:space="preserve"> was thanked for carrying out repair work at the cemetery per</w:t>
      </w:r>
      <w:r w:rsidR="00FD3553" w:rsidRPr="007011F5">
        <w:rPr>
          <w:rFonts w:ascii="Calibri" w:hAnsi="Calibri" w:cs="Calibri"/>
        </w:rPr>
        <w:t xml:space="preserve"> minute 18.088 </w:t>
      </w:r>
    </w:p>
    <w:p w14:paraId="58D4529C" w14:textId="3F3931DB" w:rsidR="00A23D50" w:rsidRPr="003E5552" w:rsidRDefault="00A23D50" w:rsidP="00493286">
      <w:pPr>
        <w:tabs>
          <w:tab w:val="left" w:pos="720"/>
          <w:tab w:val="left" w:pos="1440"/>
          <w:tab w:val="left" w:pos="2160"/>
          <w:tab w:val="center" w:pos="5103"/>
        </w:tabs>
        <w:spacing w:before="120"/>
        <w:ind w:left="1440" w:hanging="873"/>
        <w:rPr>
          <w:rFonts w:ascii="Calibri" w:hAnsi="Calibri" w:cs="Calibri"/>
          <w:b/>
        </w:rPr>
      </w:pPr>
      <w:r w:rsidRPr="003E5552">
        <w:rPr>
          <w:rFonts w:ascii="Calibri" w:hAnsi="Calibri" w:cs="Calibri"/>
        </w:rPr>
        <w:t xml:space="preserve"> </w:t>
      </w:r>
      <w:r w:rsidR="00824CBC" w:rsidRPr="003E5552">
        <w:rPr>
          <w:rFonts w:ascii="Calibri" w:hAnsi="Calibri" w:cs="Calibri"/>
        </w:rPr>
        <w:t xml:space="preserve"> </w:t>
      </w:r>
      <w:r w:rsidRPr="003E5552">
        <w:rPr>
          <w:rFonts w:ascii="Calibri" w:hAnsi="Calibri" w:cs="Calibri"/>
        </w:rPr>
        <w:t>1</w:t>
      </w:r>
      <w:r w:rsidR="00C37590" w:rsidRPr="003E5552">
        <w:rPr>
          <w:rFonts w:ascii="Calibri" w:hAnsi="Calibri" w:cs="Calibri"/>
        </w:rPr>
        <w:t>9.008</w:t>
      </w:r>
      <w:r w:rsidRPr="003E5552">
        <w:rPr>
          <w:rFonts w:ascii="Calibri" w:hAnsi="Calibri" w:cs="Calibri"/>
        </w:rPr>
        <w:tab/>
      </w:r>
      <w:r w:rsidR="001151A7" w:rsidRPr="003E5552">
        <w:rPr>
          <w:rFonts w:ascii="Calibri" w:hAnsi="Calibri" w:cs="Calibri"/>
          <w:b/>
        </w:rPr>
        <w:t>Communication</w:t>
      </w:r>
    </w:p>
    <w:p w14:paraId="1C9C638F" w14:textId="3F4B6CD5" w:rsidR="0044515F" w:rsidRPr="00440295" w:rsidRDefault="001151A7" w:rsidP="00AF5516">
      <w:pPr>
        <w:spacing w:before="40"/>
        <w:ind w:left="1440" w:hanging="720"/>
        <w:rPr>
          <w:rFonts w:ascii="Calibri" w:hAnsi="Calibri" w:cs="Calibri"/>
          <w:lang w:val="en-GB"/>
        </w:rPr>
      </w:pPr>
      <w:r w:rsidRPr="00C25374">
        <w:rPr>
          <w:rFonts w:ascii="Calibri" w:hAnsi="Calibri" w:cs="Calibri"/>
          <w:color w:val="0070C0"/>
        </w:rPr>
        <w:tab/>
      </w:r>
      <w:r w:rsidR="00EC445A" w:rsidRPr="00440295">
        <w:rPr>
          <w:rFonts w:ascii="Calibri" w:hAnsi="Calibri" w:cs="Calibri"/>
        </w:rPr>
        <w:t xml:space="preserve">(a) </w:t>
      </w:r>
      <w:r w:rsidR="00FD2FFE" w:rsidRPr="00440295">
        <w:rPr>
          <w:rFonts w:ascii="Calibri" w:hAnsi="Calibri" w:cs="Calibri"/>
          <w:lang w:val="en-GB"/>
        </w:rPr>
        <w:t xml:space="preserve">AGREED in principle to provide </w:t>
      </w:r>
      <w:r w:rsidRPr="00440295">
        <w:rPr>
          <w:rFonts w:ascii="Calibri" w:hAnsi="Calibri" w:cs="Calibri"/>
          <w:lang w:val="en-GB"/>
        </w:rPr>
        <w:t xml:space="preserve">Combe Hay Parish Council email addresses for Councillors </w:t>
      </w:r>
      <w:r w:rsidRPr="00440295">
        <w:rPr>
          <w:rFonts w:ascii="Calibri" w:hAnsi="Calibri" w:cs="Calibri"/>
          <w:lang w:val="en-GB"/>
        </w:rPr>
        <w:br/>
        <w:t xml:space="preserve">and </w:t>
      </w:r>
      <w:r w:rsidR="007F7DD0" w:rsidRPr="00440295">
        <w:rPr>
          <w:rFonts w:ascii="Calibri" w:hAnsi="Calibri" w:cs="Calibri"/>
          <w:lang w:val="en-GB"/>
        </w:rPr>
        <w:t>Clerk</w:t>
      </w:r>
      <w:r w:rsidR="008E4D1F" w:rsidRPr="00440295">
        <w:rPr>
          <w:rFonts w:ascii="Calibri" w:hAnsi="Calibri" w:cs="Calibri"/>
          <w:lang w:val="en-GB"/>
        </w:rPr>
        <w:t xml:space="preserve">. </w:t>
      </w:r>
      <w:r w:rsidR="007011F5" w:rsidRPr="00440295">
        <w:rPr>
          <w:rFonts w:ascii="Calibri" w:hAnsi="Calibri" w:cs="Calibri"/>
          <w:lang w:val="en-GB"/>
        </w:rPr>
        <w:t xml:space="preserve">Cllr Boyce and the Clerk will provide a </w:t>
      </w:r>
      <w:r w:rsidR="00440295" w:rsidRPr="00440295">
        <w:rPr>
          <w:rFonts w:ascii="Calibri" w:hAnsi="Calibri" w:cs="Calibri"/>
          <w:lang w:val="en-GB"/>
        </w:rPr>
        <w:t>solution for the March meeting</w:t>
      </w:r>
    </w:p>
    <w:p w14:paraId="1C37BE5F" w14:textId="79F10286" w:rsidR="008E4D1F" w:rsidRPr="00440295" w:rsidRDefault="00EC445A" w:rsidP="00AF5516">
      <w:pPr>
        <w:spacing w:before="40"/>
        <w:ind w:left="1440" w:hanging="720"/>
        <w:rPr>
          <w:rFonts w:ascii="Calibri" w:hAnsi="Calibri" w:cs="Calibri"/>
          <w:lang w:val="en-GB"/>
        </w:rPr>
      </w:pPr>
      <w:r w:rsidRPr="00440295">
        <w:rPr>
          <w:rFonts w:ascii="Calibri" w:hAnsi="Calibri" w:cs="Calibri"/>
          <w:lang w:val="en-GB"/>
        </w:rPr>
        <w:tab/>
        <w:t xml:space="preserve">(b) </w:t>
      </w:r>
      <w:r w:rsidR="007011F5" w:rsidRPr="00440295">
        <w:rPr>
          <w:rFonts w:ascii="Calibri" w:hAnsi="Calibri" w:cs="Calibri"/>
          <w:lang w:val="en-GB"/>
        </w:rPr>
        <w:t>B</w:t>
      </w:r>
      <w:r w:rsidR="00574437" w:rsidRPr="00440295">
        <w:rPr>
          <w:rFonts w:ascii="Calibri" w:hAnsi="Calibri" w:cs="Calibri"/>
          <w:lang w:val="en-GB"/>
        </w:rPr>
        <w:t>roadband</w:t>
      </w:r>
      <w:r w:rsidR="007011F5" w:rsidRPr="00440295">
        <w:rPr>
          <w:rFonts w:ascii="Calibri" w:hAnsi="Calibri" w:cs="Calibri"/>
          <w:lang w:val="en-GB"/>
        </w:rPr>
        <w:t xml:space="preserve">: an update from </w:t>
      </w:r>
      <w:proofErr w:type="spellStart"/>
      <w:r w:rsidR="007011F5" w:rsidRPr="00440295">
        <w:rPr>
          <w:rFonts w:ascii="Calibri" w:hAnsi="Calibri" w:cs="Calibri"/>
          <w:lang w:val="en-GB"/>
        </w:rPr>
        <w:t>T</w:t>
      </w:r>
      <w:r w:rsidR="002F7A9D">
        <w:rPr>
          <w:rFonts w:ascii="Calibri" w:hAnsi="Calibri" w:cs="Calibri"/>
          <w:lang w:val="en-GB"/>
        </w:rPr>
        <w:t>ru</w:t>
      </w:r>
      <w:r w:rsidR="007011F5" w:rsidRPr="00440295">
        <w:rPr>
          <w:rFonts w:ascii="Calibri" w:hAnsi="Calibri" w:cs="Calibri"/>
          <w:lang w:val="en-GB"/>
        </w:rPr>
        <w:t>eSpeed</w:t>
      </w:r>
      <w:proofErr w:type="spellEnd"/>
      <w:r w:rsidR="007011F5" w:rsidRPr="00440295">
        <w:rPr>
          <w:rFonts w:ascii="Calibri" w:hAnsi="Calibri" w:cs="Calibri"/>
          <w:lang w:val="en-GB"/>
        </w:rPr>
        <w:t xml:space="preserve"> was expected later that week</w:t>
      </w:r>
    </w:p>
    <w:p w14:paraId="7FA91396" w14:textId="0AB71C3A" w:rsidR="00693DA3" w:rsidRPr="003E5552" w:rsidRDefault="00693DA3" w:rsidP="00AF5516">
      <w:pPr>
        <w:spacing w:before="40"/>
        <w:ind w:left="1440" w:hanging="720"/>
        <w:rPr>
          <w:rFonts w:ascii="Calibri" w:hAnsi="Calibri" w:cs="Calibri"/>
          <w:lang w:val="en-GB"/>
        </w:rPr>
      </w:pPr>
      <w:r w:rsidRPr="00C25374">
        <w:rPr>
          <w:rFonts w:ascii="Calibri" w:hAnsi="Calibri" w:cs="Calibri"/>
          <w:color w:val="0070C0"/>
          <w:lang w:val="en-GB"/>
        </w:rPr>
        <w:tab/>
      </w:r>
      <w:r w:rsidRPr="00FD2FFE">
        <w:rPr>
          <w:rFonts w:ascii="Calibri" w:hAnsi="Calibri" w:cs="Calibri"/>
          <w:lang w:val="en-GB"/>
        </w:rPr>
        <w:t xml:space="preserve">(c) </w:t>
      </w:r>
      <w:bookmarkStart w:id="9" w:name="_Hlk536808797"/>
      <w:r w:rsidR="00FD2FFE" w:rsidRPr="00FD2FFE">
        <w:rPr>
          <w:rFonts w:ascii="Calibri" w:hAnsi="Calibri" w:cs="Calibri"/>
          <w:lang w:val="en-GB"/>
        </w:rPr>
        <w:t xml:space="preserve">AGREED in principle </w:t>
      </w:r>
      <w:bookmarkEnd w:id="9"/>
      <w:r w:rsidR="00FD2FFE" w:rsidRPr="00FD2FFE">
        <w:rPr>
          <w:rFonts w:ascii="Calibri" w:hAnsi="Calibri" w:cs="Calibri"/>
          <w:lang w:val="en-GB"/>
        </w:rPr>
        <w:t>to purchase external hard drive(s) to be attached to the Clerk’s own laptop and used exclusively for CHPC business and backup thereto</w:t>
      </w:r>
      <w:r w:rsidR="002F7A9D">
        <w:rPr>
          <w:rFonts w:ascii="Calibri" w:hAnsi="Calibri" w:cs="Calibri"/>
          <w:lang w:val="en-GB"/>
        </w:rPr>
        <w:t>.</w:t>
      </w:r>
    </w:p>
    <w:p w14:paraId="7E3276A5" w14:textId="44FBDE94" w:rsidR="00C37590" w:rsidRPr="003E5552" w:rsidRDefault="00C37590" w:rsidP="00C37590">
      <w:pPr>
        <w:spacing w:before="120"/>
        <w:ind w:left="-57" w:right="34" w:firstLine="720"/>
        <w:rPr>
          <w:rFonts w:ascii="Calibri" w:hAnsi="Calibri" w:cs="Calibri"/>
          <w:b/>
        </w:rPr>
      </w:pPr>
      <w:r w:rsidRPr="003E5552">
        <w:rPr>
          <w:rFonts w:ascii="Calibri" w:hAnsi="Calibri" w:cs="Calibri"/>
        </w:rPr>
        <w:t>19.009</w:t>
      </w:r>
      <w:r w:rsidRPr="003E5552">
        <w:rPr>
          <w:rFonts w:ascii="Calibri" w:hAnsi="Calibri" w:cs="Calibri"/>
        </w:rPr>
        <w:tab/>
      </w:r>
      <w:r w:rsidRPr="003E5552">
        <w:rPr>
          <w:rFonts w:ascii="Calibri" w:hAnsi="Calibri" w:cs="Calibri"/>
          <w:b/>
        </w:rPr>
        <w:t xml:space="preserve">Royal Garden Party </w:t>
      </w:r>
    </w:p>
    <w:p w14:paraId="0694BCDF" w14:textId="6442CD4F" w:rsidR="00C37590" w:rsidRPr="003E5552" w:rsidRDefault="007E4656" w:rsidP="00C37590">
      <w:pPr>
        <w:spacing w:before="40"/>
        <w:ind w:left="1440" w:right="34" w:firstLine="3"/>
        <w:rPr>
          <w:rFonts w:ascii="Calibri" w:hAnsi="Calibri" w:cs="Calibri"/>
        </w:rPr>
      </w:pPr>
      <w:r w:rsidRPr="003E5552">
        <w:rPr>
          <w:rFonts w:ascii="Calibri" w:hAnsi="Calibri" w:cs="Calibri"/>
        </w:rPr>
        <w:t xml:space="preserve">It was </w:t>
      </w:r>
      <w:r w:rsidR="003E5552" w:rsidRPr="003E5552">
        <w:rPr>
          <w:rFonts w:ascii="Calibri" w:hAnsi="Calibri" w:cs="Calibri"/>
        </w:rPr>
        <w:t xml:space="preserve">AGREED not to </w:t>
      </w:r>
      <w:r w:rsidR="00A05929" w:rsidRPr="003E5552">
        <w:rPr>
          <w:rFonts w:ascii="Calibri" w:hAnsi="Calibri" w:cs="Calibri"/>
        </w:rPr>
        <w:t>join the draw for the Royal Garden Party on 21 May.</w:t>
      </w:r>
      <w:r w:rsidR="002B5C59" w:rsidRPr="003E5552">
        <w:rPr>
          <w:rFonts w:ascii="Calibri" w:hAnsi="Calibri" w:cs="Calibri"/>
        </w:rPr>
        <w:t xml:space="preserve"> </w:t>
      </w:r>
    </w:p>
    <w:p w14:paraId="48D3DBC1" w14:textId="7841D51E" w:rsidR="00CE2AC0" w:rsidRPr="0090732E" w:rsidRDefault="00CE2AC0" w:rsidP="00CE2AC0">
      <w:pPr>
        <w:spacing w:before="120"/>
        <w:ind w:left="-57" w:right="34" w:firstLine="720"/>
        <w:rPr>
          <w:rFonts w:ascii="Calibri" w:hAnsi="Calibri" w:cs="Calibri"/>
          <w:b/>
        </w:rPr>
      </w:pPr>
      <w:r w:rsidRPr="0090732E">
        <w:rPr>
          <w:rFonts w:ascii="Calibri" w:hAnsi="Calibri" w:cs="Calibri"/>
        </w:rPr>
        <w:t>1</w:t>
      </w:r>
      <w:r w:rsidR="00C37590" w:rsidRPr="0090732E">
        <w:rPr>
          <w:rFonts w:ascii="Calibri" w:hAnsi="Calibri" w:cs="Calibri"/>
        </w:rPr>
        <w:t>9</w:t>
      </w:r>
      <w:r w:rsidR="00EC2CD5" w:rsidRPr="0090732E">
        <w:rPr>
          <w:rFonts w:ascii="Calibri" w:hAnsi="Calibri" w:cs="Calibri"/>
        </w:rPr>
        <w:t>.</w:t>
      </w:r>
      <w:r w:rsidR="00C37590" w:rsidRPr="0090732E">
        <w:rPr>
          <w:rFonts w:ascii="Calibri" w:hAnsi="Calibri" w:cs="Calibri"/>
        </w:rPr>
        <w:t>010</w:t>
      </w:r>
      <w:r w:rsidRPr="0090732E">
        <w:rPr>
          <w:rFonts w:ascii="Calibri" w:hAnsi="Calibri" w:cs="Calibri"/>
        </w:rPr>
        <w:tab/>
      </w:r>
      <w:r w:rsidRPr="0090732E">
        <w:rPr>
          <w:rFonts w:ascii="Calibri" w:hAnsi="Calibri" w:cs="Calibri"/>
          <w:b/>
        </w:rPr>
        <w:t>Finance</w:t>
      </w:r>
    </w:p>
    <w:p w14:paraId="757FDB72" w14:textId="29F856BC" w:rsidR="00B111AA" w:rsidRPr="0090732E" w:rsidRDefault="00FC46A3" w:rsidP="00AF5516">
      <w:pPr>
        <w:spacing w:before="40"/>
        <w:ind w:left="1440" w:right="34" w:firstLine="3"/>
        <w:rPr>
          <w:rFonts w:ascii="Calibri" w:hAnsi="Calibri" w:cs="Calibri"/>
        </w:rPr>
      </w:pPr>
      <w:bookmarkStart w:id="10" w:name="_Hlk534991077"/>
      <w:r w:rsidRPr="0090732E">
        <w:rPr>
          <w:rFonts w:ascii="Calibri" w:hAnsi="Calibri" w:cs="Calibri"/>
        </w:rPr>
        <w:t>(a</w:t>
      </w:r>
      <w:bookmarkEnd w:id="10"/>
      <w:r w:rsidR="00AF5516" w:rsidRPr="0090732E">
        <w:rPr>
          <w:rFonts w:ascii="Calibri" w:hAnsi="Calibri" w:cs="Calibri"/>
        </w:rPr>
        <w:t>)</w:t>
      </w:r>
      <w:r w:rsidR="00CC772E" w:rsidRPr="0090732E">
        <w:rPr>
          <w:rFonts w:ascii="Calibri" w:hAnsi="Calibri" w:cs="Calibri"/>
        </w:rPr>
        <w:t xml:space="preserve"> </w:t>
      </w:r>
      <w:r w:rsidR="00EF3EAA" w:rsidRPr="0090732E">
        <w:rPr>
          <w:rFonts w:ascii="Calibri" w:hAnsi="Calibri" w:cs="Calibri"/>
        </w:rPr>
        <w:t>T</w:t>
      </w:r>
      <w:r w:rsidR="00A6114A" w:rsidRPr="0090732E">
        <w:rPr>
          <w:rFonts w:ascii="Calibri" w:hAnsi="Calibri" w:cs="Calibri"/>
        </w:rPr>
        <w:t>he</w:t>
      </w:r>
      <w:r w:rsidR="0092774B" w:rsidRPr="0090732E">
        <w:rPr>
          <w:rFonts w:ascii="Calibri" w:hAnsi="Calibri" w:cs="Calibri"/>
        </w:rPr>
        <w:t xml:space="preserve"> </w:t>
      </w:r>
      <w:r w:rsidR="000C4046" w:rsidRPr="0090732E">
        <w:rPr>
          <w:rFonts w:ascii="Calibri" w:hAnsi="Calibri" w:cs="Calibri"/>
        </w:rPr>
        <w:t xml:space="preserve">Month </w:t>
      </w:r>
      <w:r w:rsidR="00FB5D7B" w:rsidRPr="0090732E">
        <w:rPr>
          <w:rFonts w:ascii="Calibri" w:hAnsi="Calibri" w:cs="Calibri"/>
        </w:rPr>
        <w:t>9</w:t>
      </w:r>
      <w:r w:rsidR="00B76286" w:rsidRPr="0090732E">
        <w:rPr>
          <w:rFonts w:ascii="Calibri" w:hAnsi="Calibri" w:cs="Calibri"/>
        </w:rPr>
        <w:t xml:space="preserve"> </w:t>
      </w:r>
      <w:r w:rsidR="003B797F" w:rsidRPr="0090732E">
        <w:rPr>
          <w:rFonts w:ascii="Calibri" w:hAnsi="Calibri" w:cs="Calibri"/>
        </w:rPr>
        <w:t xml:space="preserve">financial statement </w:t>
      </w:r>
      <w:r w:rsidR="0090732E" w:rsidRPr="0090732E">
        <w:rPr>
          <w:rFonts w:ascii="Calibri" w:hAnsi="Calibri" w:cs="Calibri"/>
        </w:rPr>
        <w:t>was APPROVED</w:t>
      </w:r>
    </w:p>
    <w:p w14:paraId="6E01465E" w14:textId="500F3463" w:rsidR="00AF5516" w:rsidRPr="005F1669" w:rsidRDefault="00AF5516" w:rsidP="00AF5516">
      <w:pPr>
        <w:spacing w:before="40"/>
        <w:ind w:left="1440" w:right="34" w:firstLine="3"/>
        <w:rPr>
          <w:rFonts w:ascii="Calibri" w:hAnsi="Calibri" w:cs="Calibri"/>
        </w:rPr>
      </w:pPr>
      <w:r w:rsidRPr="005F1669">
        <w:rPr>
          <w:rFonts w:ascii="Calibri" w:hAnsi="Calibri" w:cs="Calibri"/>
        </w:rPr>
        <w:t>(b)</w:t>
      </w:r>
      <w:r w:rsidR="00CC772E" w:rsidRPr="005F1669">
        <w:rPr>
          <w:rFonts w:ascii="Calibri" w:hAnsi="Calibri" w:cs="Calibri"/>
        </w:rPr>
        <w:t xml:space="preserve"> </w:t>
      </w:r>
      <w:r w:rsidR="00001233" w:rsidRPr="005F1669">
        <w:rPr>
          <w:rFonts w:ascii="Calibri" w:hAnsi="Calibri" w:cs="Calibri"/>
        </w:rPr>
        <w:t>A r</w:t>
      </w:r>
      <w:r w:rsidRPr="005F1669">
        <w:rPr>
          <w:rFonts w:ascii="Calibri" w:hAnsi="Calibri" w:cs="Calibri"/>
        </w:rPr>
        <w:t>equest by Midsomer Norton Dial-a-Ride for a grant of £30 for 2019/20</w:t>
      </w:r>
      <w:r w:rsidR="002B5C59" w:rsidRPr="005F1669">
        <w:rPr>
          <w:rFonts w:ascii="Calibri" w:hAnsi="Calibri" w:cs="Calibri"/>
        </w:rPr>
        <w:t xml:space="preserve"> </w:t>
      </w:r>
      <w:r w:rsidR="005F1669" w:rsidRPr="005F1669">
        <w:rPr>
          <w:rFonts w:ascii="Calibri" w:hAnsi="Calibri" w:cs="Calibri"/>
        </w:rPr>
        <w:t>was deferred pending information about whether the service was used by parishioners.</w:t>
      </w:r>
    </w:p>
    <w:p w14:paraId="0BE2279D" w14:textId="13556814" w:rsidR="00726086" w:rsidRPr="00094A63" w:rsidRDefault="00726086" w:rsidP="003E5552">
      <w:pPr>
        <w:spacing w:before="40"/>
        <w:ind w:left="1440" w:right="34"/>
        <w:rPr>
          <w:rFonts w:ascii="Calibri" w:hAnsi="Calibri" w:cs="Calibri"/>
        </w:rPr>
      </w:pPr>
      <w:r w:rsidRPr="005F1669">
        <w:rPr>
          <w:rFonts w:ascii="Calibri" w:hAnsi="Calibri" w:cs="Calibri"/>
        </w:rPr>
        <w:t>(</w:t>
      </w:r>
      <w:r w:rsidR="00AF5516" w:rsidRPr="005F1669">
        <w:rPr>
          <w:rFonts w:ascii="Calibri" w:hAnsi="Calibri" w:cs="Calibri"/>
        </w:rPr>
        <w:t>c</w:t>
      </w:r>
      <w:r w:rsidRPr="005F1669">
        <w:rPr>
          <w:rFonts w:ascii="Calibri" w:hAnsi="Calibri" w:cs="Calibri"/>
        </w:rPr>
        <w:t xml:space="preserve">) </w:t>
      </w:r>
      <w:r w:rsidR="005F1669" w:rsidRPr="005F1669">
        <w:rPr>
          <w:rFonts w:ascii="Calibri" w:hAnsi="Calibri" w:cs="Calibri"/>
        </w:rPr>
        <w:t>RESOLVED (proposed Cllr Austwick, 2</w:t>
      </w:r>
      <w:r w:rsidR="005F1669" w:rsidRPr="005F1669">
        <w:rPr>
          <w:rFonts w:ascii="Calibri" w:hAnsi="Calibri" w:cs="Calibri"/>
          <w:vertAlign w:val="superscript"/>
        </w:rPr>
        <w:t>nd</w:t>
      </w:r>
      <w:r w:rsidR="005F1669" w:rsidRPr="005F1669">
        <w:rPr>
          <w:rFonts w:ascii="Calibri" w:hAnsi="Calibri" w:cs="Calibri"/>
        </w:rPr>
        <w:t xml:space="preserve"> Cllr Long</w:t>
      </w:r>
      <w:r w:rsidR="004C7573">
        <w:rPr>
          <w:rFonts w:ascii="Calibri" w:hAnsi="Calibri" w:cs="Calibri"/>
        </w:rPr>
        <w:t>, unanimous</w:t>
      </w:r>
      <w:r w:rsidR="005F1669" w:rsidRPr="005F1669">
        <w:rPr>
          <w:rFonts w:ascii="Calibri" w:hAnsi="Calibri" w:cs="Calibri"/>
        </w:rPr>
        <w:t>) to</w:t>
      </w:r>
      <w:r w:rsidRPr="005F1669">
        <w:rPr>
          <w:rFonts w:ascii="Calibri" w:hAnsi="Calibri" w:cs="Calibri"/>
        </w:rPr>
        <w:t xml:space="preserve"> </w:t>
      </w:r>
      <w:r w:rsidR="005F1669" w:rsidRPr="005F1669">
        <w:rPr>
          <w:rFonts w:ascii="Calibri" w:hAnsi="Calibri" w:cs="Calibri"/>
        </w:rPr>
        <w:t>renew</w:t>
      </w:r>
      <w:r w:rsidRPr="005F1669">
        <w:rPr>
          <w:rFonts w:ascii="Calibri" w:hAnsi="Calibri" w:cs="Calibri"/>
        </w:rPr>
        <w:t xml:space="preserve"> the </w:t>
      </w:r>
      <w:r w:rsidR="00377087" w:rsidRPr="005F1669">
        <w:rPr>
          <w:rFonts w:ascii="Calibri" w:hAnsi="Calibri" w:cs="Calibri"/>
        </w:rPr>
        <w:t>c</w:t>
      </w:r>
      <w:r w:rsidRPr="005F1669">
        <w:rPr>
          <w:rFonts w:ascii="Calibri" w:hAnsi="Calibri" w:cs="Calibri"/>
        </w:rPr>
        <w:t>ouncil’s insurance</w:t>
      </w:r>
      <w:r w:rsidR="00AA6A1D">
        <w:rPr>
          <w:rFonts w:ascii="Calibri" w:hAnsi="Calibri" w:cs="Calibri"/>
        </w:rPr>
        <w:t xml:space="preserve"> with Aviva</w:t>
      </w:r>
      <w:r w:rsidRPr="005F1669">
        <w:rPr>
          <w:rFonts w:ascii="Calibri" w:hAnsi="Calibri" w:cs="Calibri"/>
        </w:rPr>
        <w:t xml:space="preserve"> from 10.2.19</w:t>
      </w:r>
      <w:r w:rsidR="005F1669" w:rsidRPr="005F1669">
        <w:rPr>
          <w:rFonts w:ascii="Calibri" w:hAnsi="Calibri" w:cs="Calibri"/>
        </w:rPr>
        <w:t>,</w:t>
      </w:r>
      <w:r w:rsidR="003E3CDF" w:rsidRPr="005F1669">
        <w:rPr>
          <w:rFonts w:ascii="Calibri" w:hAnsi="Calibri" w:cs="Calibri"/>
        </w:rPr>
        <w:t xml:space="preserve"> subject to </w:t>
      </w:r>
      <w:r w:rsidR="00FD2FFE">
        <w:rPr>
          <w:rFonts w:ascii="Calibri" w:hAnsi="Calibri" w:cs="Calibri"/>
        </w:rPr>
        <w:t>checking of the poli</w:t>
      </w:r>
      <w:r w:rsidR="00094A63">
        <w:rPr>
          <w:rFonts w:ascii="Calibri" w:hAnsi="Calibri" w:cs="Calibri"/>
        </w:rPr>
        <w:t>cy by Cllr Mills.</w:t>
      </w:r>
    </w:p>
    <w:p w14:paraId="3B287543" w14:textId="3A6D2C76" w:rsidR="00AF5516" w:rsidRPr="00767A71" w:rsidRDefault="00AF5516" w:rsidP="00FF2955">
      <w:pPr>
        <w:spacing w:before="40"/>
        <w:ind w:left="1440" w:right="34" w:firstLine="3"/>
        <w:rPr>
          <w:rFonts w:ascii="Calibri" w:hAnsi="Calibri" w:cs="Calibri"/>
        </w:rPr>
      </w:pPr>
      <w:r w:rsidRPr="00767A71">
        <w:rPr>
          <w:rFonts w:ascii="Calibri" w:hAnsi="Calibri" w:cs="Calibri"/>
        </w:rPr>
        <w:t>(d</w:t>
      </w:r>
      <w:bookmarkStart w:id="11" w:name="_Hlk536809739"/>
      <w:r w:rsidRPr="00767A71">
        <w:rPr>
          <w:rFonts w:ascii="Calibri" w:hAnsi="Calibri" w:cs="Calibri"/>
        </w:rPr>
        <w:t xml:space="preserve">) </w:t>
      </w:r>
      <w:r w:rsidR="00440295" w:rsidRPr="00767A71">
        <w:rPr>
          <w:rFonts w:ascii="Calibri" w:hAnsi="Calibri" w:cs="Calibri"/>
          <w:b/>
        </w:rPr>
        <w:t xml:space="preserve">RESOLVED </w:t>
      </w:r>
      <w:r w:rsidR="00440295" w:rsidRPr="00767A71">
        <w:rPr>
          <w:rFonts w:ascii="Calibri" w:hAnsi="Calibri" w:cs="Calibri"/>
        </w:rPr>
        <w:t>(proposed Cllr Austwick, 2</w:t>
      </w:r>
      <w:r w:rsidR="00440295" w:rsidRPr="00767A71">
        <w:rPr>
          <w:rFonts w:ascii="Calibri" w:hAnsi="Calibri" w:cs="Calibri"/>
          <w:vertAlign w:val="superscript"/>
        </w:rPr>
        <w:t>nd</w:t>
      </w:r>
      <w:r w:rsidR="00440295" w:rsidRPr="00767A71">
        <w:rPr>
          <w:rFonts w:ascii="Calibri" w:hAnsi="Calibri" w:cs="Calibri"/>
        </w:rPr>
        <w:t xml:space="preserve"> Cllr Boyce, unanimous) </w:t>
      </w:r>
      <w:bookmarkEnd w:id="11"/>
      <w:r w:rsidR="0030452A" w:rsidRPr="00767A71">
        <w:rPr>
          <w:rFonts w:ascii="Calibri" w:hAnsi="Calibri" w:cs="Calibri"/>
        </w:rPr>
        <w:t xml:space="preserve"> to set a</w:t>
      </w:r>
      <w:r w:rsidR="00440295" w:rsidRPr="00767A71">
        <w:rPr>
          <w:rFonts w:ascii="Calibri" w:hAnsi="Calibri" w:cs="Calibri"/>
        </w:rPr>
        <w:t xml:space="preserve"> </w:t>
      </w:r>
      <w:r w:rsidR="003E5552" w:rsidRPr="00767A71">
        <w:rPr>
          <w:rFonts w:ascii="Calibri" w:hAnsi="Calibri" w:cs="Calibri"/>
        </w:rPr>
        <w:t>budget</w:t>
      </w:r>
      <w:r w:rsidR="0030452A" w:rsidRPr="00767A71">
        <w:rPr>
          <w:rFonts w:ascii="Calibri" w:hAnsi="Calibri" w:cs="Calibri"/>
        </w:rPr>
        <w:t xml:space="preserve"> </w:t>
      </w:r>
      <w:r w:rsidR="003E5552" w:rsidRPr="00767A71">
        <w:rPr>
          <w:rFonts w:ascii="Calibri" w:hAnsi="Calibri" w:cs="Calibri"/>
        </w:rPr>
        <w:t>for 2019</w:t>
      </w:r>
      <w:r w:rsidR="0030452A" w:rsidRPr="00767A71">
        <w:rPr>
          <w:rFonts w:ascii="Calibri" w:hAnsi="Calibri" w:cs="Calibri"/>
        </w:rPr>
        <w:t>-</w:t>
      </w:r>
      <w:r w:rsidR="003E5552" w:rsidRPr="00767A71">
        <w:rPr>
          <w:rFonts w:ascii="Calibri" w:hAnsi="Calibri" w:cs="Calibri"/>
        </w:rPr>
        <w:t xml:space="preserve">20 </w:t>
      </w:r>
      <w:r w:rsidR="0030452A" w:rsidRPr="00767A71">
        <w:rPr>
          <w:rFonts w:ascii="Calibri" w:hAnsi="Calibri" w:cs="Calibri"/>
        </w:rPr>
        <w:t xml:space="preserve">as follows: income £15,671, including transfer from earmarked reserves </w:t>
      </w:r>
      <w:r w:rsidR="00767A71" w:rsidRPr="00767A71">
        <w:rPr>
          <w:rFonts w:ascii="Calibri" w:hAnsi="Calibri" w:cs="Calibri"/>
        </w:rPr>
        <w:t>£5,355</w:t>
      </w:r>
      <w:r w:rsidR="00767A71">
        <w:rPr>
          <w:rFonts w:ascii="Calibri" w:hAnsi="Calibri" w:cs="Calibri"/>
        </w:rPr>
        <w:t>;</w:t>
      </w:r>
      <w:r w:rsidR="00767A71" w:rsidRPr="00767A71">
        <w:rPr>
          <w:rFonts w:ascii="Calibri" w:hAnsi="Calibri" w:cs="Calibri"/>
        </w:rPr>
        <w:t xml:space="preserve"> </w:t>
      </w:r>
      <w:r w:rsidR="0030452A" w:rsidRPr="00767A71">
        <w:rPr>
          <w:rFonts w:ascii="Calibri" w:hAnsi="Calibri" w:cs="Calibri"/>
        </w:rPr>
        <w:t>expenditure £1</w:t>
      </w:r>
      <w:r w:rsidR="00767A71" w:rsidRPr="00767A71">
        <w:rPr>
          <w:rFonts w:ascii="Calibri" w:hAnsi="Calibri" w:cs="Calibri"/>
        </w:rPr>
        <w:t xml:space="preserve">5,521.  </w:t>
      </w:r>
    </w:p>
    <w:p w14:paraId="4FB0CB41" w14:textId="2DC29BDD" w:rsidR="00FF2955" w:rsidRPr="0030452A" w:rsidRDefault="00FF2955" w:rsidP="00FF2955">
      <w:pPr>
        <w:spacing w:before="40"/>
        <w:ind w:left="1440" w:right="34" w:firstLine="3"/>
        <w:rPr>
          <w:rFonts w:ascii="Calibri" w:hAnsi="Calibri" w:cs="Calibri"/>
        </w:rPr>
      </w:pPr>
      <w:r w:rsidRPr="0030452A">
        <w:rPr>
          <w:rFonts w:ascii="Calibri" w:hAnsi="Calibri" w:cs="Calibri"/>
        </w:rPr>
        <w:t xml:space="preserve">(e) </w:t>
      </w:r>
      <w:r w:rsidR="00440295" w:rsidRPr="0030452A">
        <w:rPr>
          <w:rFonts w:ascii="Calibri" w:hAnsi="Calibri" w:cs="Calibri"/>
          <w:b/>
        </w:rPr>
        <w:t xml:space="preserve">RESOLVED </w:t>
      </w:r>
      <w:r w:rsidR="00440295" w:rsidRPr="0030452A">
        <w:rPr>
          <w:rFonts w:ascii="Calibri" w:hAnsi="Calibri" w:cs="Calibri"/>
        </w:rPr>
        <w:t>(proposed Cllr Austwick, 2</w:t>
      </w:r>
      <w:r w:rsidR="00440295" w:rsidRPr="0030452A">
        <w:rPr>
          <w:rFonts w:ascii="Calibri" w:hAnsi="Calibri" w:cs="Calibri"/>
          <w:vertAlign w:val="superscript"/>
        </w:rPr>
        <w:t>nd</w:t>
      </w:r>
      <w:r w:rsidR="00440295" w:rsidRPr="0030452A">
        <w:rPr>
          <w:rFonts w:ascii="Calibri" w:hAnsi="Calibri" w:cs="Calibri"/>
        </w:rPr>
        <w:t xml:space="preserve"> Cllr Boyce, unanimous) to </w:t>
      </w:r>
      <w:r w:rsidR="0030452A" w:rsidRPr="0030452A">
        <w:rPr>
          <w:rFonts w:ascii="Calibri" w:hAnsi="Calibri" w:cs="Calibri"/>
        </w:rPr>
        <w:t>s</w:t>
      </w:r>
      <w:r w:rsidR="00440295" w:rsidRPr="0030452A">
        <w:rPr>
          <w:rFonts w:ascii="Calibri" w:hAnsi="Calibri" w:cs="Calibri"/>
        </w:rPr>
        <w:t>et a</w:t>
      </w:r>
      <w:r w:rsidR="003E5552" w:rsidRPr="0030452A">
        <w:rPr>
          <w:rFonts w:ascii="Calibri" w:hAnsi="Calibri" w:cs="Calibri"/>
        </w:rPr>
        <w:t xml:space="preserve"> precept for 2019/20 </w:t>
      </w:r>
      <w:r w:rsidR="00440295" w:rsidRPr="0030452A">
        <w:rPr>
          <w:rFonts w:ascii="Calibri" w:hAnsi="Calibri" w:cs="Calibri"/>
        </w:rPr>
        <w:t>of</w:t>
      </w:r>
      <w:r w:rsidR="003E5552" w:rsidRPr="0030452A">
        <w:rPr>
          <w:rFonts w:ascii="Calibri" w:hAnsi="Calibri" w:cs="Calibri"/>
        </w:rPr>
        <w:t xml:space="preserve"> </w:t>
      </w:r>
      <w:r w:rsidR="00440295" w:rsidRPr="0030452A">
        <w:rPr>
          <w:rFonts w:ascii="Calibri" w:hAnsi="Calibri" w:cs="Calibri"/>
        </w:rPr>
        <w:t>£9</w:t>
      </w:r>
      <w:r w:rsidR="0030452A" w:rsidRPr="0030452A">
        <w:rPr>
          <w:rFonts w:ascii="Calibri" w:hAnsi="Calibri" w:cs="Calibri"/>
        </w:rPr>
        <w:t>,</w:t>
      </w:r>
      <w:r w:rsidR="00440295" w:rsidRPr="0030452A">
        <w:rPr>
          <w:rFonts w:ascii="Calibri" w:hAnsi="Calibri" w:cs="Calibri"/>
        </w:rPr>
        <w:t>040, an increase of 2% in money terms and 1.01% (to £97.83</w:t>
      </w:r>
      <w:r w:rsidR="0030452A" w:rsidRPr="0030452A">
        <w:rPr>
          <w:rFonts w:ascii="Calibri" w:hAnsi="Calibri" w:cs="Calibri"/>
        </w:rPr>
        <w:t>)</w:t>
      </w:r>
      <w:r w:rsidR="002F7A9D">
        <w:rPr>
          <w:rFonts w:ascii="Calibri" w:hAnsi="Calibri" w:cs="Calibri"/>
        </w:rPr>
        <w:t xml:space="preserve"> </w:t>
      </w:r>
      <w:r w:rsidR="0030452A" w:rsidRPr="0030452A">
        <w:rPr>
          <w:rFonts w:ascii="Calibri" w:hAnsi="Calibri" w:cs="Calibri"/>
        </w:rPr>
        <w:t xml:space="preserve">per Band D household, there being </w:t>
      </w:r>
      <w:proofErr w:type="gramStart"/>
      <w:r w:rsidR="0030452A" w:rsidRPr="0030452A">
        <w:rPr>
          <w:rFonts w:ascii="Calibri" w:hAnsi="Calibri" w:cs="Calibri"/>
        </w:rPr>
        <w:t>a small increase</w:t>
      </w:r>
      <w:proofErr w:type="gramEnd"/>
      <w:r w:rsidR="0030452A" w:rsidRPr="0030452A">
        <w:rPr>
          <w:rFonts w:ascii="Calibri" w:hAnsi="Calibri" w:cs="Calibri"/>
        </w:rPr>
        <w:t xml:space="preserve"> in the tax base.</w:t>
      </w:r>
    </w:p>
    <w:p w14:paraId="0C5958FA" w14:textId="392DCA87" w:rsidR="00493095" w:rsidRPr="00440295" w:rsidRDefault="00610D5E" w:rsidP="003B797F">
      <w:pPr>
        <w:spacing w:before="40"/>
        <w:ind w:left="720" w:right="34" w:firstLine="720"/>
        <w:rPr>
          <w:rFonts w:ascii="Calibri" w:hAnsi="Calibri" w:cs="Calibri"/>
        </w:rPr>
      </w:pPr>
      <w:r w:rsidRPr="00440295">
        <w:rPr>
          <w:rFonts w:ascii="Calibri" w:hAnsi="Calibri" w:cs="Calibri"/>
        </w:rPr>
        <w:t>(</w:t>
      </w:r>
      <w:r w:rsidR="00726086" w:rsidRPr="00440295">
        <w:rPr>
          <w:rFonts w:ascii="Calibri" w:hAnsi="Calibri" w:cs="Calibri"/>
        </w:rPr>
        <w:t>f</w:t>
      </w:r>
      <w:r w:rsidR="003B797F" w:rsidRPr="00440295">
        <w:rPr>
          <w:rFonts w:ascii="Calibri" w:hAnsi="Calibri" w:cs="Calibri"/>
        </w:rPr>
        <w:t xml:space="preserve">) </w:t>
      </w:r>
      <w:r w:rsidR="00440295" w:rsidRPr="00440295">
        <w:rPr>
          <w:rFonts w:ascii="Calibri" w:hAnsi="Calibri" w:cs="Calibri"/>
        </w:rPr>
        <w:t xml:space="preserve">) </w:t>
      </w:r>
      <w:r w:rsidR="00440295" w:rsidRPr="00440295">
        <w:rPr>
          <w:rFonts w:ascii="Calibri" w:hAnsi="Calibri" w:cs="Calibri"/>
          <w:b/>
        </w:rPr>
        <w:t xml:space="preserve">RESOLVED </w:t>
      </w:r>
      <w:r w:rsidR="00440295" w:rsidRPr="00440295">
        <w:rPr>
          <w:rFonts w:ascii="Calibri" w:hAnsi="Calibri" w:cs="Calibri"/>
        </w:rPr>
        <w:t>(proposed Cllr Austwick , 2</w:t>
      </w:r>
      <w:r w:rsidR="00440295" w:rsidRPr="00440295">
        <w:rPr>
          <w:rFonts w:ascii="Calibri" w:hAnsi="Calibri" w:cs="Calibri"/>
          <w:vertAlign w:val="superscript"/>
        </w:rPr>
        <w:t>nd</w:t>
      </w:r>
      <w:r w:rsidR="00440295" w:rsidRPr="00440295">
        <w:rPr>
          <w:rFonts w:ascii="Calibri" w:hAnsi="Calibri" w:cs="Calibri"/>
        </w:rPr>
        <w:t xml:space="preserve"> Cllr Long, unanimous) t</w:t>
      </w:r>
      <w:r w:rsidR="00847108" w:rsidRPr="00440295">
        <w:rPr>
          <w:rFonts w:ascii="Calibri" w:hAnsi="Calibri" w:cs="Calibri"/>
        </w:rPr>
        <w:t>o</w:t>
      </w:r>
      <w:r w:rsidR="0092774B" w:rsidRPr="00440295">
        <w:rPr>
          <w:rFonts w:ascii="Calibri" w:hAnsi="Calibri" w:cs="Calibri"/>
        </w:rPr>
        <w:t xml:space="preserve"> </w:t>
      </w:r>
      <w:r w:rsidR="00440295" w:rsidRPr="00440295">
        <w:rPr>
          <w:rFonts w:ascii="Calibri" w:hAnsi="Calibri" w:cs="Calibri"/>
        </w:rPr>
        <w:t>pay</w:t>
      </w:r>
      <w:r w:rsidR="00D57885" w:rsidRPr="00440295">
        <w:rPr>
          <w:rFonts w:ascii="Calibri" w:hAnsi="Calibri" w:cs="Calibri"/>
        </w:rPr>
        <w:t>: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D67BF2" w:rsidRPr="00D67BF2" w14:paraId="5C62A536" w14:textId="77777777" w:rsidTr="000F28B3">
        <w:tc>
          <w:tcPr>
            <w:tcW w:w="6957" w:type="dxa"/>
            <w:shd w:val="clear" w:color="auto" w:fill="auto"/>
          </w:tcPr>
          <w:p w14:paraId="3429DBD5" w14:textId="533A59BD" w:rsidR="00726086" w:rsidRPr="00D67BF2" w:rsidRDefault="00726086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D67BF2">
              <w:rPr>
                <w:rFonts w:ascii="Calibri" w:hAnsi="Calibri" w:cs="Calibri"/>
                <w:sz w:val="23"/>
                <w:szCs w:val="23"/>
              </w:rPr>
              <w:t xml:space="preserve">BHIB Insurance Brokers </w:t>
            </w:r>
            <w:r w:rsidR="00C37590" w:rsidRPr="00D67BF2">
              <w:rPr>
                <w:rFonts w:ascii="Calibri" w:hAnsi="Calibri" w:cs="Calibri"/>
                <w:sz w:val="23"/>
                <w:szCs w:val="23"/>
              </w:rPr>
              <w:t>–</w:t>
            </w:r>
            <w:r w:rsidRPr="00D67BF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37590" w:rsidRPr="00D67BF2">
              <w:rPr>
                <w:rFonts w:ascii="Calibri" w:hAnsi="Calibri" w:cs="Calibri"/>
                <w:sz w:val="23"/>
                <w:szCs w:val="23"/>
              </w:rPr>
              <w:t>insurance renewal</w:t>
            </w:r>
            <w:r w:rsidR="00AA6A1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719E3">
              <w:rPr>
                <w:rFonts w:ascii="Calibri" w:hAnsi="Calibri" w:cs="Calibri"/>
                <w:sz w:val="23"/>
                <w:szCs w:val="23"/>
              </w:rPr>
              <w:t>(b</w:t>
            </w:r>
            <w:r w:rsidR="00AA6A1D">
              <w:rPr>
                <w:rFonts w:ascii="Calibri" w:hAnsi="Calibri" w:cs="Calibri"/>
                <w:sz w:val="23"/>
                <w:szCs w:val="23"/>
              </w:rPr>
              <w:t>udget 300.00</w:t>
            </w:r>
            <w:r w:rsidR="00C719E3">
              <w:rPr>
                <w:rFonts w:ascii="Calibri" w:hAnsi="Calibri" w:cs="Calibri"/>
                <w:sz w:val="23"/>
                <w:szCs w:val="23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44E33B31" w14:textId="40F56C6E" w:rsidR="00726086" w:rsidRPr="00D67BF2" w:rsidRDefault="00726086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D67BF2">
              <w:rPr>
                <w:rFonts w:ascii="Calibri" w:hAnsi="Calibri" w:cs="Calibri"/>
                <w:sz w:val="23"/>
                <w:szCs w:val="23"/>
              </w:rPr>
              <w:t xml:space="preserve">    285.34</w:t>
            </w:r>
          </w:p>
        </w:tc>
      </w:tr>
      <w:tr w:rsidR="00D67BF2" w:rsidRPr="00D67BF2" w14:paraId="78535E45" w14:textId="77777777" w:rsidTr="000F28B3">
        <w:tc>
          <w:tcPr>
            <w:tcW w:w="6957" w:type="dxa"/>
            <w:shd w:val="clear" w:color="auto" w:fill="auto"/>
          </w:tcPr>
          <w:p w14:paraId="2D48A926" w14:textId="426B1A65" w:rsidR="0007528F" w:rsidRPr="00D67BF2" w:rsidRDefault="00FB5D7B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D67BF2">
              <w:rPr>
                <w:rFonts w:ascii="Calibri" w:hAnsi="Calibri" w:cs="Calibri"/>
                <w:sz w:val="23"/>
                <w:szCs w:val="23"/>
              </w:rPr>
              <w:t xml:space="preserve">Ashley Lewis – </w:t>
            </w:r>
            <w:r w:rsidR="00A05929" w:rsidRPr="00D67BF2">
              <w:rPr>
                <w:rFonts w:ascii="Calibri" w:hAnsi="Calibri" w:cs="Calibri"/>
                <w:sz w:val="23"/>
                <w:szCs w:val="23"/>
              </w:rPr>
              <w:t xml:space="preserve">work to </w:t>
            </w:r>
            <w:r w:rsidRPr="00D67BF2">
              <w:rPr>
                <w:rFonts w:ascii="Calibri" w:hAnsi="Calibri" w:cs="Calibri"/>
                <w:sz w:val="23"/>
                <w:szCs w:val="23"/>
              </w:rPr>
              <w:t>The Avenue trees</w:t>
            </w:r>
            <w:r w:rsidR="00726086" w:rsidRPr="00D67BF2">
              <w:rPr>
                <w:rFonts w:ascii="Calibri" w:hAnsi="Calibri" w:cs="Calibri"/>
                <w:sz w:val="23"/>
                <w:szCs w:val="23"/>
              </w:rPr>
              <w:t>, inc. VAT</w:t>
            </w:r>
          </w:p>
        </w:tc>
        <w:tc>
          <w:tcPr>
            <w:tcW w:w="1388" w:type="dxa"/>
            <w:shd w:val="clear" w:color="auto" w:fill="auto"/>
          </w:tcPr>
          <w:p w14:paraId="578DDC90" w14:textId="0D3D80DB" w:rsidR="0007528F" w:rsidRPr="00D67BF2" w:rsidRDefault="0007528F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D67BF2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FB5D7B" w:rsidRPr="00D67BF2">
              <w:rPr>
                <w:rFonts w:ascii="Calibri" w:hAnsi="Calibri" w:cs="Calibri"/>
                <w:sz w:val="23"/>
                <w:szCs w:val="23"/>
              </w:rPr>
              <w:t>1</w:t>
            </w:r>
            <w:r w:rsidR="00440295">
              <w:rPr>
                <w:rFonts w:ascii="Calibri" w:hAnsi="Calibri" w:cs="Calibri"/>
                <w:sz w:val="23"/>
                <w:szCs w:val="23"/>
              </w:rPr>
              <w:t>20</w:t>
            </w:r>
            <w:r w:rsidRPr="00D67BF2">
              <w:rPr>
                <w:rFonts w:ascii="Calibri" w:hAnsi="Calibri" w:cs="Calibri"/>
                <w:sz w:val="23"/>
                <w:szCs w:val="23"/>
              </w:rPr>
              <w:t>0.00</w:t>
            </w:r>
          </w:p>
        </w:tc>
      </w:tr>
      <w:tr w:rsidR="00D67BF2" w:rsidRPr="00D67BF2" w14:paraId="1D97FA17" w14:textId="77777777" w:rsidTr="000F28B3">
        <w:tc>
          <w:tcPr>
            <w:tcW w:w="6957" w:type="dxa"/>
            <w:shd w:val="clear" w:color="auto" w:fill="auto"/>
          </w:tcPr>
          <w:p w14:paraId="33798598" w14:textId="125859FE" w:rsidR="00F2182A" w:rsidRPr="00D67BF2" w:rsidRDefault="00FB5D7B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D67BF2">
              <w:rPr>
                <w:rFonts w:ascii="Calibri" w:hAnsi="Calibri" w:cs="Calibri"/>
                <w:sz w:val="23"/>
                <w:szCs w:val="23"/>
              </w:rPr>
              <w:t>Jeremy Hunter – The Avenue railings</w:t>
            </w:r>
          </w:p>
        </w:tc>
        <w:tc>
          <w:tcPr>
            <w:tcW w:w="1388" w:type="dxa"/>
            <w:shd w:val="clear" w:color="auto" w:fill="auto"/>
          </w:tcPr>
          <w:p w14:paraId="5806F2A8" w14:textId="557D25AF" w:rsidR="00F2182A" w:rsidRPr="00D67BF2" w:rsidRDefault="00CD16AD" w:rsidP="00FB5D7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100.00</w:t>
            </w:r>
          </w:p>
        </w:tc>
      </w:tr>
      <w:tr w:rsidR="00D67BF2" w:rsidRPr="00D67BF2" w14:paraId="78F5715C" w14:textId="77777777" w:rsidTr="000F28B3">
        <w:tc>
          <w:tcPr>
            <w:tcW w:w="6957" w:type="dxa"/>
            <w:shd w:val="clear" w:color="auto" w:fill="auto"/>
          </w:tcPr>
          <w:p w14:paraId="357D4DD1" w14:textId="19B97D0B" w:rsidR="003D22D6" w:rsidRPr="00D67BF2" w:rsidRDefault="001151A7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D67BF2">
              <w:rPr>
                <w:rFonts w:ascii="Calibri" w:hAnsi="Calibri" w:cs="Calibri"/>
                <w:sz w:val="23"/>
                <w:szCs w:val="23"/>
              </w:rPr>
              <w:t xml:space="preserve">Staff salaries </w:t>
            </w:r>
            <w:r w:rsidR="00262CD2" w:rsidRPr="00D67BF2">
              <w:rPr>
                <w:rFonts w:ascii="Calibri" w:hAnsi="Calibri" w:cs="Calibri"/>
                <w:sz w:val="23"/>
                <w:szCs w:val="23"/>
              </w:rPr>
              <w:t>–</w:t>
            </w:r>
            <w:r w:rsidRPr="00D67BF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610813" w:rsidRPr="00D67BF2">
              <w:rPr>
                <w:rFonts w:ascii="Calibri" w:hAnsi="Calibri" w:cs="Calibri"/>
                <w:sz w:val="23"/>
                <w:szCs w:val="23"/>
              </w:rPr>
              <w:t>January</w:t>
            </w:r>
            <w:r w:rsidR="00262CD2" w:rsidRPr="00D67BF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231F0AFE" w14:textId="439DB78F" w:rsidR="00D217DE" w:rsidRPr="00D67BF2" w:rsidRDefault="00CD16AD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384.25</w:t>
            </w:r>
          </w:p>
        </w:tc>
      </w:tr>
    </w:tbl>
    <w:p w14:paraId="6897CE5B" w14:textId="77777777" w:rsidR="003B797F" w:rsidRPr="00D67BF2" w:rsidRDefault="003B797F" w:rsidP="00285629">
      <w:pPr>
        <w:rPr>
          <w:rFonts w:ascii="Calibri" w:hAnsi="Calibri" w:cs="Calibri"/>
        </w:rPr>
      </w:pPr>
    </w:p>
    <w:p w14:paraId="58FED460" w14:textId="3D8304CF" w:rsidR="00B65DC3" w:rsidRPr="00D67BF2" w:rsidRDefault="00B65DC3" w:rsidP="00246C67">
      <w:pPr>
        <w:rPr>
          <w:rFonts w:ascii="Calibri" w:hAnsi="Calibri" w:cs="Calibri"/>
        </w:rPr>
      </w:pPr>
      <w:bookmarkStart w:id="12" w:name="_Hlk499129262"/>
      <w:bookmarkStart w:id="13" w:name="_Hlk487557989"/>
      <w:bookmarkStart w:id="14" w:name="_Hlk503536318"/>
    </w:p>
    <w:p w14:paraId="0EC29860" w14:textId="77777777" w:rsidR="0046189A" w:rsidRPr="00D67BF2" w:rsidRDefault="0046189A" w:rsidP="003554A0">
      <w:pPr>
        <w:ind w:right="34"/>
        <w:rPr>
          <w:rFonts w:ascii="Calibri" w:hAnsi="Calibri" w:cs="Calibri"/>
        </w:rPr>
      </w:pPr>
    </w:p>
    <w:p w14:paraId="18DCACF6" w14:textId="77777777" w:rsidR="00F2182A" w:rsidRPr="00D67BF2" w:rsidRDefault="00F2182A" w:rsidP="003573B7">
      <w:pPr>
        <w:spacing w:before="120"/>
        <w:ind w:left="-57" w:right="34" w:firstLine="720"/>
        <w:rPr>
          <w:rFonts w:ascii="Calibri" w:hAnsi="Calibri" w:cs="Calibri"/>
        </w:rPr>
      </w:pPr>
    </w:p>
    <w:p w14:paraId="2F8E47D0" w14:textId="77777777" w:rsidR="0007528F" w:rsidRPr="00D67BF2" w:rsidRDefault="0007528F" w:rsidP="007E03A5">
      <w:pPr>
        <w:spacing w:before="120"/>
        <w:ind w:right="34"/>
        <w:rPr>
          <w:rFonts w:ascii="Calibri" w:hAnsi="Calibri" w:cs="Calibri"/>
        </w:rPr>
      </w:pPr>
    </w:p>
    <w:p w14:paraId="2233650B" w14:textId="3C04450A" w:rsidR="00F02B18" w:rsidRPr="00583ADD" w:rsidRDefault="00CE2AC0" w:rsidP="0099161D">
      <w:pPr>
        <w:ind w:left="-57" w:right="34" w:firstLine="720"/>
        <w:rPr>
          <w:rFonts w:ascii="Calibri" w:hAnsi="Calibri" w:cs="Calibri"/>
          <w:b/>
        </w:rPr>
      </w:pPr>
      <w:r w:rsidRPr="00583ADD">
        <w:rPr>
          <w:rFonts w:ascii="Calibri" w:hAnsi="Calibri" w:cs="Calibri"/>
        </w:rPr>
        <w:t>1</w:t>
      </w:r>
      <w:r w:rsidR="00C37590" w:rsidRPr="00583ADD">
        <w:rPr>
          <w:rFonts w:ascii="Calibri" w:hAnsi="Calibri" w:cs="Calibri"/>
        </w:rPr>
        <w:t>9.</w:t>
      </w:r>
      <w:r w:rsidR="00FB369C" w:rsidRPr="00583ADD">
        <w:rPr>
          <w:rFonts w:ascii="Calibri" w:hAnsi="Calibri" w:cs="Calibri"/>
        </w:rPr>
        <w:t>0</w:t>
      </w:r>
      <w:r w:rsidR="00C37590" w:rsidRPr="00583ADD">
        <w:rPr>
          <w:rFonts w:ascii="Calibri" w:hAnsi="Calibri" w:cs="Calibri"/>
        </w:rPr>
        <w:t>11</w:t>
      </w:r>
      <w:r w:rsidRPr="00583ADD">
        <w:rPr>
          <w:rFonts w:ascii="Calibri" w:hAnsi="Calibri" w:cs="Calibri"/>
        </w:rPr>
        <w:tab/>
      </w:r>
      <w:r w:rsidRPr="00583ADD">
        <w:rPr>
          <w:rFonts w:ascii="Calibri" w:hAnsi="Calibri" w:cs="Calibri"/>
          <w:b/>
        </w:rPr>
        <w:t>Informatio</w:t>
      </w:r>
      <w:bookmarkEnd w:id="12"/>
      <w:r w:rsidR="00F02B18" w:rsidRPr="00583ADD">
        <w:rPr>
          <w:rFonts w:ascii="Calibri" w:hAnsi="Calibri" w:cs="Calibri"/>
          <w:b/>
        </w:rPr>
        <w:t>n</w:t>
      </w:r>
    </w:p>
    <w:p w14:paraId="0F75BFA0" w14:textId="58715091" w:rsidR="00F02B18" w:rsidRPr="00583ADD" w:rsidRDefault="00F02B18" w:rsidP="00F02B18">
      <w:pPr>
        <w:spacing w:before="40"/>
        <w:ind w:left="-57" w:right="34" w:firstLine="720"/>
        <w:rPr>
          <w:rFonts w:ascii="Calibri" w:hAnsi="Calibri" w:cs="Calibri"/>
        </w:rPr>
      </w:pPr>
      <w:r w:rsidRPr="00583ADD">
        <w:rPr>
          <w:rFonts w:ascii="Calibri" w:hAnsi="Calibri" w:cs="Calibri"/>
          <w:b/>
        </w:rPr>
        <w:tab/>
      </w:r>
      <w:r w:rsidRPr="00583ADD">
        <w:rPr>
          <w:rFonts w:ascii="Calibri" w:hAnsi="Calibri" w:cs="Calibri"/>
          <w:b/>
        </w:rPr>
        <w:tab/>
      </w:r>
      <w:r w:rsidRPr="00583ADD">
        <w:rPr>
          <w:rFonts w:ascii="Calibri" w:hAnsi="Calibri" w:cs="Calibri"/>
        </w:rPr>
        <w:t>(a)</w:t>
      </w:r>
      <w:r w:rsidR="00FF2955" w:rsidRPr="00583ADD">
        <w:rPr>
          <w:rFonts w:ascii="Calibri" w:hAnsi="Calibri" w:cs="Calibri"/>
        </w:rPr>
        <w:t xml:space="preserve"> R</w:t>
      </w:r>
      <w:r w:rsidRPr="00583ADD">
        <w:rPr>
          <w:rFonts w:ascii="Calibri" w:hAnsi="Calibri" w:cs="Calibri"/>
        </w:rPr>
        <w:t>ights of way –</w:t>
      </w:r>
      <w:r w:rsidR="00583ADD" w:rsidRPr="00583ADD">
        <w:rPr>
          <w:rFonts w:ascii="Calibri" w:hAnsi="Calibri" w:cs="Calibri"/>
        </w:rPr>
        <w:t xml:space="preserve"> no </w:t>
      </w:r>
      <w:r w:rsidR="00AD6B99">
        <w:rPr>
          <w:rFonts w:ascii="Calibri" w:hAnsi="Calibri" w:cs="Calibri"/>
        </w:rPr>
        <w:t>report</w:t>
      </w:r>
    </w:p>
    <w:p w14:paraId="34173AA6" w14:textId="0E2CAFAF" w:rsidR="00F02B18" w:rsidRDefault="00F02B18" w:rsidP="007F7DD0">
      <w:pPr>
        <w:spacing w:before="40"/>
        <w:ind w:left="1440" w:right="34"/>
        <w:rPr>
          <w:rFonts w:ascii="Calibri" w:hAnsi="Calibri" w:cs="Calibri"/>
        </w:rPr>
      </w:pPr>
      <w:r w:rsidRPr="00AD6B99">
        <w:rPr>
          <w:rFonts w:ascii="Calibri" w:hAnsi="Calibri" w:cs="Calibri"/>
        </w:rPr>
        <w:t>(b) Environment and</w:t>
      </w:r>
      <w:r w:rsidRPr="00AD6B99">
        <w:rPr>
          <w:rFonts w:ascii="Calibri" w:hAnsi="Calibri" w:cs="Calibri"/>
          <w:b/>
        </w:rPr>
        <w:t xml:space="preserve"> </w:t>
      </w:r>
      <w:r w:rsidRPr="00AD6B99">
        <w:rPr>
          <w:rFonts w:ascii="Calibri" w:hAnsi="Calibri" w:cs="Calibri"/>
        </w:rPr>
        <w:t>maintenance</w:t>
      </w:r>
      <w:r w:rsidR="007F7DD0" w:rsidRPr="00AD6B99">
        <w:rPr>
          <w:rFonts w:ascii="Calibri" w:hAnsi="Calibri" w:cs="Calibri"/>
        </w:rPr>
        <w:t xml:space="preserve"> </w:t>
      </w:r>
    </w:p>
    <w:p w14:paraId="078F0611" w14:textId="030612D6" w:rsidR="001778C3" w:rsidRPr="001778C3" w:rsidRDefault="001778C3" w:rsidP="00B028F5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1778C3">
        <w:rPr>
          <w:rFonts w:ascii="Calibri" w:hAnsi="Calibri" w:cs="Calibri"/>
        </w:rPr>
        <w:t>A small section of The Avenue railings had been painted. The painter had been asked to confirm in writing how much, if not all,</w:t>
      </w:r>
      <w:r>
        <w:rPr>
          <w:rFonts w:ascii="Calibri" w:hAnsi="Calibri" w:cs="Calibri"/>
        </w:rPr>
        <w:t xml:space="preserve"> of the railings</w:t>
      </w:r>
      <w:r w:rsidRPr="001778C3">
        <w:rPr>
          <w:rFonts w:ascii="Calibri" w:hAnsi="Calibri" w:cs="Calibri"/>
        </w:rPr>
        <w:t xml:space="preserve"> he would complete by 31 March 2019 </w:t>
      </w:r>
    </w:p>
    <w:p w14:paraId="635C7A5B" w14:textId="36CF2FC0" w:rsidR="00AD6B99" w:rsidRPr="001778C3" w:rsidRDefault="001778C3" w:rsidP="00B028F5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1778C3">
        <w:rPr>
          <w:rFonts w:ascii="Calibri" w:hAnsi="Calibri" w:cs="Calibri"/>
        </w:rPr>
        <w:t>The Avenue trees had been dead-wooded as agreed</w:t>
      </w:r>
      <w:r>
        <w:rPr>
          <w:rFonts w:ascii="Calibri" w:hAnsi="Calibri" w:cs="Calibri"/>
        </w:rPr>
        <w:t>. W</w:t>
      </w:r>
      <w:r w:rsidRPr="001778C3">
        <w:rPr>
          <w:rFonts w:ascii="Calibri" w:hAnsi="Calibri" w:cs="Calibri"/>
        </w:rPr>
        <w:t>ork on the As</w:t>
      </w:r>
      <w:r>
        <w:rPr>
          <w:rFonts w:ascii="Calibri" w:hAnsi="Calibri" w:cs="Calibri"/>
        </w:rPr>
        <w:t>h</w:t>
      </w:r>
      <w:r w:rsidRPr="001778C3">
        <w:rPr>
          <w:rFonts w:ascii="Calibri" w:hAnsi="Calibri" w:cs="Calibri"/>
        </w:rPr>
        <w:t xml:space="preserve"> at the end of the railings had been completed</w:t>
      </w:r>
      <w:r>
        <w:rPr>
          <w:rFonts w:ascii="Calibri" w:hAnsi="Calibri" w:cs="Calibri"/>
        </w:rPr>
        <w:t>, the tree surgeon having obtained the necessary planning permission on behalf of CHPC.</w:t>
      </w:r>
    </w:p>
    <w:p w14:paraId="766C7E81" w14:textId="71F17C13" w:rsidR="001778C3" w:rsidRDefault="00C01FBC" w:rsidP="001778C3">
      <w:pPr>
        <w:spacing w:before="40"/>
        <w:ind w:left="-57" w:right="34" w:firstLine="720"/>
        <w:rPr>
          <w:rFonts w:ascii="Calibri" w:hAnsi="Calibri" w:cs="Calibri"/>
        </w:rPr>
      </w:pPr>
      <w:r w:rsidRPr="00C25374">
        <w:rPr>
          <w:rFonts w:ascii="Calibri" w:hAnsi="Calibri" w:cs="Calibri"/>
          <w:color w:val="0070C0"/>
        </w:rPr>
        <w:tab/>
      </w:r>
      <w:r w:rsidRPr="00C25374">
        <w:rPr>
          <w:rFonts w:ascii="Calibri" w:hAnsi="Calibri" w:cs="Calibri"/>
          <w:color w:val="0070C0"/>
        </w:rPr>
        <w:tab/>
      </w:r>
      <w:r w:rsidRPr="001778C3">
        <w:rPr>
          <w:rFonts w:ascii="Calibri" w:hAnsi="Calibri" w:cs="Calibri"/>
        </w:rPr>
        <w:t>(</w:t>
      </w:r>
      <w:r w:rsidR="00F02B18" w:rsidRPr="001778C3">
        <w:rPr>
          <w:rFonts w:ascii="Calibri" w:hAnsi="Calibri" w:cs="Calibri"/>
        </w:rPr>
        <w:t>c</w:t>
      </w:r>
      <w:r w:rsidRPr="001778C3">
        <w:rPr>
          <w:rFonts w:ascii="Calibri" w:hAnsi="Calibri" w:cs="Calibri"/>
        </w:rPr>
        <w:t xml:space="preserve">) </w:t>
      </w:r>
      <w:bookmarkEnd w:id="13"/>
      <w:bookmarkEnd w:id="14"/>
      <w:r w:rsidR="001778C3" w:rsidRPr="001778C3">
        <w:rPr>
          <w:rFonts w:ascii="Calibri" w:hAnsi="Calibri" w:cs="Calibri"/>
        </w:rPr>
        <w:t>C</w:t>
      </w:r>
      <w:r w:rsidR="005258C0" w:rsidRPr="001778C3">
        <w:rPr>
          <w:rFonts w:ascii="Calibri" w:hAnsi="Calibri" w:cs="Calibri"/>
        </w:rPr>
        <w:t xml:space="preserve">orrespondence received </w:t>
      </w:r>
      <w:r w:rsidR="009041C1" w:rsidRPr="001778C3">
        <w:rPr>
          <w:rFonts w:ascii="Calibri" w:hAnsi="Calibri" w:cs="Calibri"/>
        </w:rPr>
        <w:t xml:space="preserve">      </w:t>
      </w:r>
    </w:p>
    <w:p w14:paraId="5831DC90" w14:textId="0E93C348" w:rsidR="001778C3" w:rsidRPr="001778C3" w:rsidRDefault="001778C3" w:rsidP="00B028F5">
      <w:pPr>
        <w:pStyle w:val="ListParagraph"/>
        <w:numPr>
          <w:ilvl w:val="0"/>
          <w:numId w:val="5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Litter kindly retrieved by a property owner in Swan Lane had included a</w:t>
      </w:r>
      <w:r w:rsidR="00D67BF2">
        <w:rPr>
          <w:rFonts w:ascii="Calibri" w:hAnsi="Calibri" w:cs="Calibri"/>
        </w:rPr>
        <w:t>n addressed envelope. B&amp; NES to be asked to write to the addressee</w:t>
      </w:r>
      <w:r w:rsidR="00094A63">
        <w:rPr>
          <w:rFonts w:ascii="Calibri" w:hAnsi="Calibri" w:cs="Calibri"/>
        </w:rPr>
        <w:t>.</w:t>
      </w:r>
    </w:p>
    <w:p w14:paraId="6B0BFC4B" w14:textId="155AC846" w:rsidR="006A3D2C" w:rsidRPr="001778C3" w:rsidRDefault="005258C0" w:rsidP="00246C67">
      <w:pPr>
        <w:spacing w:before="40"/>
        <w:ind w:left="720" w:firstLine="720"/>
        <w:rPr>
          <w:rFonts w:ascii="Calibri" w:hAnsi="Calibri" w:cs="Calibri"/>
        </w:rPr>
      </w:pPr>
      <w:r w:rsidRPr="001778C3">
        <w:rPr>
          <w:rFonts w:ascii="Calibri" w:hAnsi="Calibri" w:cs="Calibri"/>
        </w:rPr>
        <w:t>(</w:t>
      </w:r>
      <w:r w:rsidR="00F02B18" w:rsidRPr="001778C3">
        <w:rPr>
          <w:rFonts w:ascii="Calibri" w:hAnsi="Calibri" w:cs="Calibri"/>
        </w:rPr>
        <w:t>d</w:t>
      </w:r>
      <w:r w:rsidRPr="001778C3">
        <w:rPr>
          <w:rFonts w:ascii="Calibri" w:hAnsi="Calibri" w:cs="Calibri"/>
        </w:rPr>
        <w:t xml:space="preserve">) </w:t>
      </w:r>
      <w:r w:rsidR="001778C3">
        <w:rPr>
          <w:rFonts w:ascii="Calibri" w:hAnsi="Calibri" w:cs="Calibri"/>
        </w:rPr>
        <w:t>M</w:t>
      </w:r>
      <w:r w:rsidRPr="001778C3">
        <w:rPr>
          <w:rFonts w:ascii="Calibri" w:hAnsi="Calibri" w:cs="Calibri"/>
        </w:rPr>
        <w:t>iscel</w:t>
      </w:r>
      <w:r w:rsidR="00AC5CD7" w:rsidRPr="001778C3">
        <w:rPr>
          <w:rFonts w:ascii="Calibri" w:hAnsi="Calibri" w:cs="Calibri"/>
        </w:rPr>
        <w:t xml:space="preserve">laneous reports </w:t>
      </w:r>
      <w:r w:rsidR="001778C3" w:rsidRPr="001778C3">
        <w:rPr>
          <w:rFonts w:ascii="Calibri" w:hAnsi="Calibri" w:cs="Calibri"/>
        </w:rPr>
        <w:t>- none</w:t>
      </w:r>
    </w:p>
    <w:p w14:paraId="74976515" w14:textId="22E1C469" w:rsidR="009F6D6B" w:rsidRPr="00C25374" w:rsidRDefault="00415879" w:rsidP="00B65DC3">
      <w:pPr>
        <w:spacing w:before="120"/>
        <w:ind w:left="-57" w:right="34" w:firstLine="720"/>
        <w:rPr>
          <w:rFonts w:ascii="Calibri" w:hAnsi="Calibri" w:cs="Calibri"/>
          <w:color w:val="0070C0"/>
        </w:rPr>
      </w:pPr>
      <w:r w:rsidRPr="00583ADD">
        <w:rPr>
          <w:rFonts w:ascii="Calibri" w:hAnsi="Calibri" w:cs="Calibri"/>
        </w:rPr>
        <w:t>1</w:t>
      </w:r>
      <w:r w:rsidR="00C37590" w:rsidRPr="00583ADD">
        <w:rPr>
          <w:rFonts w:ascii="Calibri" w:hAnsi="Calibri" w:cs="Calibri"/>
        </w:rPr>
        <w:t>9.012</w:t>
      </w:r>
      <w:r w:rsidRPr="00583ADD">
        <w:rPr>
          <w:rFonts w:ascii="Calibri" w:hAnsi="Calibri" w:cs="Calibri"/>
        </w:rPr>
        <w:tab/>
      </w:r>
      <w:r w:rsidRPr="00583ADD">
        <w:rPr>
          <w:rFonts w:ascii="Calibri" w:hAnsi="Calibri" w:cs="Calibri"/>
          <w:b/>
        </w:rPr>
        <w:t>Meetings</w:t>
      </w:r>
      <w:r w:rsidR="00B65DC3" w:rsidRPr="00583ADD">
        <w:rPr>
          <w:rFonts w:ascii="Calibri" w:hAnsi="Calibri" w:cs="Calibri"/>
        </w:rPr>
        <w:t xml:space="preserve"> </w:t>
      </w:r>
      <w:r w:rsidR="0035570E" w:rsidRPr="00583ADD">
        <w:rPr>
          <w:rFonts w:ascii="Calibri" w:hAnsi="Calibri" w:cs="Calibri"/>
        </w:rPr>
        <w:t xml:space="preserve"> </w:t>
      </w:r>
      <w:r w:rsidR="00583ADD" w:rsidRPr="00F2182A">
        <w:rPr>
          <w:rFonts w:ascii="Calibri" w:hAnsi="Calibri" w:cs="Calibri"/>
        </w:rPr>
        <w:t>T</w:t>
      </w:r>
      <w:r w:rsidR="00583ADD">
        <w:rPr>
          <w:rFonts w:ascii="Calibri" w:hAnsi="Calibri" w:cs="Calibri"/>
        </w:rPr>
        <w:t xml:space="preserve">he next </w:t>
      </w:r>
      <w:r w:rsidR="00583ADD" w:rsidRPr="00F2182A">
        <w:rPr>
          <w:rFonts w:ascii="Calibri" w:hAnsi="Calibri" w:cs="Calibri"/>
        </w:rPr>
        <w:t xml:space="preserve">meeting </w:t>
      </w:r>
      <w:r w:rsidR="00583ADD">
        <w:rPr>
          <w:rFonts w:ascii="Calibri" w:hAnsi="Calibri" w:cs="Calibri"/>
        </w:rPr>
        <w:t>of CHPC was confirmed as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C25374" w:rsidRPr="00C25374" w14:paraId="48062BFE" w14:textId="77777777" w:rsidTr="00207057">
        <w:tc>
          <w:tcPr>
            <w:tcW w:w="1843" w:type="dxa"/>
          </w:tcPr>
          <w:p w14:paraId="49FE178D" w14:textId="488E3815" w:rsidR="00207057" w:rsidRPr="00583ADD" w:rsidRDefault="00AF5516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83ADD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7E5E12" w:rsidRPr="00583AD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83ADD">
              <w:rPr>
                <w:rFonts w:asciiTheme="minorHAnsi" w:hAnsiTheme="minorHAnsi" w:cstheme="minorHAnsi"/>
                <w:sz w:val="23"/>
                <w:szCs w:val="23"/>
              </w:rPr>
              <w:t xml:space="preserve">March </w:t>
            </w:r>
            <w:r w:rsidR="007E5E12" w:rsidRPr="00583ADD">
              <w:rPr>
                <w:rFonts w:asciiTheme="minorHAnsi" w:hAnsiTheme="minorHAnsi" w:cstheme="minorHAnsi"/>
                <w:sz w:val="23"/>
                <w:szCs w:val="23"/>
              </w:rPr>
              <w:t xml:space="preserve">2019 </w:t>
            </w:r>
            <w:r w:rsidR="00207057" w:rsidRPr="00583ADD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0B7DC2" w:rsidRPr="00583ADD">
              <w:rPr>
                <w:rFonts w:asciiTheme="minorHAnsi" w:hAnsiTheme="minorHAnsi" w:cstheme="minorHAnsi"/>
                <w:sz w:val="23"/>
                <w:szCs w:val="23"/>
              </w:rPr>
              <w:t>9:00</w:t>
            </w:r>
          </w:p>
        </w:tc>
        <w:tc>
          <w:tcPr>
            <w:tcW w:w="2688" w:type="dxa"/>
          </w:tcPr>
          <w:p w14:paraId="33DA47FA" w14:textId="39942A54" w:rsidR="00207057" w:rsidRPr="00583ADD" w:rsidRDefault="00207057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583ADD">
              <w:rPr>
                <w:rFonts w:asciiTheme="minorHAnsi" w:hAnsiTheme="minorHAnsi" w:cstheme="minorHAnsi"/>
                <w:sz w:val="23"/>
                <w:szCs w:val="23"/>
              </w:rPr>
              <w:t xml:space="preserve">Parish </w:t>
            </w:r>
            <w:r w:rsidR="000B7DC2" w:rsidRPr="00583ADD">
              <w:rPr>
                <w:rFonts w:asciiTheme="minorHAnsi" w:hAnsiTheme="minorHAnsi" w:cstheme="minorHAnsi"/>
                <w:sz w:val="23"/>
                <w:szCs w:val="23"/>
              </w:rPr>
              <w:t>Council Meeting</w:t>
            </w:r>
          </w:p>
        </w:tc>
        <w:tc>
          <w:tcPr>
            <w:tcW w:w="3833" w:type="dxa"/>
          </w:tcPr>
          <w:p w14:paraId="58080DCC" w14:textId="3288077A" w:rsidR="00207057" w:rsidRPr="00583ADD" w:rsidRDefault="000B7DC2" w:rsidP="00207057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583ADD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7B559D70" w14:textId="77777777" w:rsidR="00317494" w:rsidRPr="00C25374" w:rsidRDefault="00317494" w:rsidP="00A16927">
      <w:pPr>
        <w:rPr>
          <w:color w:val="0070C0"/>
          <w:lang w:val="en-GB"/>
        </w:rPr>
      </w:pPr>
    </w:p>
    <w:p w14:paraId="1E85DD35" w14:textId="77777777" w:rsidR="00BD5363" w:rsidRPr="00C25374" w:rsidRDefault="00BD5363" w:rsidP="00A16927">
      <w:pPr>
        <w:rPr>
          <w:color w:val="0070C0"/>
          <w:lang w:val="en-GB"/>
        </w:rPr>
      </w:pPr>
    </w:p>
    <w:p w14:paraId="1083F620" w14:textId="46B98FCC" w:rsidR="00BD5363" w:rsidRPr="00C25374" w:rsidRDefault="00BD5363" w:rsidP="00A16927">
      <w:pPr>
        <w:rPr>
          <w:color w:val="0070C0"/>
          <w:lang w:val="en-GB"/>
        </w:rPr>
      </w:pPr>
    </w:p>
    <w:p w14:paraId="57CE6F0F" w14:textId="25876625" w:rsidR="00C44693" w:rsidRPr="00C25374" w:rsidRDefault="00C44693" w:rsidP="00A16927">
      <w:pPr>
        <w:rPr>
          <w:color w:val="0070C0"/>
          <w:lang w:val="en-GB"/>
        </w:rPr>
      </w:pPr>
    </w:p>
    <w:p w14:paraId="46910FB4" w14:textId="327536AF" w:rsidR="00583ADD" w:rsidRPr="001265A1" w:rsidRDefault="00583ADD" w:rsidP="00583ADD">
      <w:pPr>
        <w:ind w:left="720"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Chairman thanked all for attending and closed the meeting at 21:15.</w:t>
      </w:r>
    </w:p>
    <w:p w14:paraId="56666F29" w14:textId="32C349F1" w:rsidR="00C44693" w:rsidRPr="00C25374" w:rsidRDefault="00C44693" w:rsidP="00A16927">
      <w:pPr>
        <w:rPr>
          <w:color w:val="0070C0"/>
          <w:lang w:val="en-GB"/>
        </w:rPr>
      </w:pPr>
    </w:p>
    <w:p w14:paraId="08F8786C" w14:textId="3F3080DB" w:rsidR="00C44693" w:rsidRPr="00C25374" w:rsidRDefault="00C44693" w:rsidP="00A16927">
      <w:pPr>
        <w:rPr>
          <w:color w:val="0070C0"/>
          <w:lang w:val="en-GB"/>
        </w:rPr>
      </w:pPr>
    </w:p>
    <w:p w14:paraId="42CC1F2F" w14:textId="2BD52ECF" w:rsidR="00C44693" w:rsidRPr="00C25374" w:rsidRDefault="00C44693" w:rsidP="00A16927">
      <w:pPr>
        <w:rPr>
          <w:color w:val="0070C0"/>
          <w:lang w:val="en-GB"/>
        </w:rPr>
      </w:pPr>
    </w:p>
    <w:p w14:paraId="2C7181C8" w14:textId="5199FB1C" w:rsidR="00C44693" w:rsidRPr="00C25374" w:rsidRDefault="00C44693" w:rsidP="00A16927">
      <w:pPr>
        <w:rPr>
          <w:color w:val="0070C0"/>
          <w:lang w:val="en-GB"/>
        </w:rPr>
      </w:pPr>
    </w:p>
    <w:sectPr w:rsidR="00C44693" w:rsidRPr="00C25374" w:rsidSect="002F4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65F7D" w14:textId="77777777" w:rsidR="00CC6449" w:rsidRDefault="00CC6449" w:rsidP="00CB0E1A">
      <w:r>
        <w:separator/>
      </w:r>
    </w:p>
  </w:endnote>
  <w:endnote w:type="continuationSeparator" w:id="0">
    <w:p w14:paraId="3718ACD2" w14:textId="77777777" w:rsidR="00CC6449" w:rsidRDefault="00CC6449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FAD0" w14:textId="77777777" w:rsidR="00237810" w:rsidRDefault="00237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A7C9" w14:textId="77777777" w:rsidR="00237810" w:rsidRDefault="00237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0BAB" w14:textId="77777777" w:rsidR="00237810" w:rsidRDefault="0023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3AEA" w14:textId="77777777" w:rsidR="00CC6449" w:rsidRDefault="00CC6449" w:rsidP="00CB0E1A">
      <w:r>
        <w:separator/>
      </w:r>
    </w:p>
  </w:footnote>
  <w:footnote w:type="continuationSeparator" w:id="0">
    <w:p w14:paraId="2677184E" w14:textId="77777777" w:rsidR="00CC6449" w:rsidRDefault="00CC6449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9E89" w14:textId="77777777" w:rsidR="00237810" w:rsidRDefault="00237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40C41F3A" w:rsidR="005F1669" w:rsidRPr="002F4C9E" w:rsidRDefault="005F1669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34860BA6" w:rsidR="005F1669" w:rsidRPr="003B797F" w:rsidRDefault="005F1669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16 January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300634"/>
      <w:docPartObj>
        <w:docPartGallery w:val="Watermarks"/>
        <w:docPartUnique/>
      </w:docPartObj>
    </w:sdtPr>
    <w:sdtContent>
      <w:p w14:paraId="61401872" w14:textId="6387B386" w:rsidR="00237810" w:rsidRDefault="00237810">
        <w:pPr>
          <w:pStyle w:val="Header"/>
        </w:pPr>
        <w:r>
          <w:rPr>
            <w:noProof/>
          </w:rPr>
          <w:pict w14:anchorId="34E65C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040"/>
    <w:multiLevelType w:val="hybridMultilevel"/>
    <w:tmpl w:val="A9161F14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1" w15:restartNumberingAfterBreak="0">
    <w:nsid w:val="042816D4"/>
    <w:multiLevelType w:val="hybridMultilevel"/>
    <w:tmpl w:val="580072C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1794A"/>
    <w:multiLevelType w:val="hybridMultilevel"/>
    <w:tmpl w:val="BC84A1D2"/>
    <w:lvl w:ilvl="0" w:tplc="30EAFC0A">
      <w:start w:val="1"/>
      <w:numFmt w:val="lowerLetter"/>
      <w:lvlText w:val="(%1)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4312562A"/>
    <w:multiLevelType w:val="hybridMultilevel"/>
    <w:tmpl w:val="C2E0BE9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3177FB"/>
    <w:multiLevelType w:val="hybridMultilevel"/>
    <w:tmpl w:val="4CACF31E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5" w15:restartNumberingAfterBreak="0">
    <w:nsid w:val="542731C3"/>
    <w:multiLevelType w:val="hybridMultilevel"/>
    <w:tmpl w:val="B45842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7DBE"/>
    <w:multiLevelType w:val="hybridMultilevel"/>
    <w:tmpl w:val="5700028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E263C9"/>
    <w:multiLevelType w:val="hybridMultilevel"/>
    <w:tmpl w:val="7FF6A906"/>
    <w:lvl w:ilvl="0" w:tplc="2236E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8DF"/>
    <w:rsid w:val="00000E10"/>
    <w:rsid w:val="00001233"/>
    <w:rsid w:val="0000140E"/>
    <w:rsid w:val="00001EFB"/>
    <w:rsid w:val="000020DA"/>
    <w:rsid w:val="00003B63"/>
    <w:rsid w:val="000048E4"/>
    <w:rsid w:val="00005529"/>
    <w:rsid w:val="00005B17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7D2"/>
    <w:rsid w:val="00025998"/>
    <w:rsid w:val="000265B6"/>
    <w:rsid w:val="0002684D"/>
    <w:rsid w:val="00027107"/>
    <w:rsid w:val="000272A1"/>
    <w:rsid w:val="00027564"/>
    <w:rsid w:val="0003054F"/>
    <w:rsid w:val="0003125B"/>
    <w:rsid w:val="000313B6"/>
    <w:rsid w:val="00031F5F"/>
    <w:rsid w:val="000322D1"/>
    <w:rsid w:val="00033CA7"/>
    <w:rsid w:val="00033E6E"/>
    <w:rsid w:val="00034385"/>
    <w:rsid w:val="000347EB"/>
    <w:rsid w:val="00034AF1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4A63"/>
    <w:rsid w:val="00095ED4"/>
    <w:rsid w:val="00095F1F"/>
    <w:rsid w:val="00096A4A"/>
    <w:rsid w:val="000A057F"/>
    <w:rsid w:val="000A0EE2"/>
    <w:rsid w:val="000A110B"/>
    <w:rsid w:val="000A13AC"/>
    <w:rsid w:val="000A15CF"/>
    <w:rsid w:val="000A1BB3"/>
    <w:rsid w:val="000A1D48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0C0A"/>
    <w:rsid w:val="000B1863"/>
    <w:rsid w:val="000B19D5"/>
    <w:rsid w:val="000B1C23"/>
    <w:rsid w:val="000B3803"/>
    <w:rsid w:val="000B4363"/>
    <w:rsid w:val="000B5155"/>
    <w:rsid w:val="000B6778"/>
    <w:rsid w:val="000B677E"/>
    <w:rsid w:val="000B68D9"/>
    <w:rsid w:val="000B7CAF"/>
    <w:rsid w:val="000B7D14"/>
    <w:rsid w:val="000B7D80"/>
    <w:rsid w:val="000B7DC2"/>
    <w:rsid w:val="000C10B2"/>
    <w:rsid w:val="000C1734"/>
    <w:rsid w:val="000C29D1"/>
    <w:rsid w:val="000C3235"/>
    <w:rsid w:val="000C3E96"/>
    <w:rsid w:val="000C4046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E23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3F8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61D"/>
    <w:rsid w:val="001216F7"/>
    <w:rsid w:val="00123860"/>
    <w:rsid w:val="00124114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37E1"/>
    <w:rsid w:val="00144507"/>
    <w:rsid w:val="0014460F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572FF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8C3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4CA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319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91B"/>
    <w:rsid w:val="00202C81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810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880"/>
    <w:rsid w:val="00263F76"/>
    <w:rsid w:val="0026440D"/>
    <w:rsid w:val="002709A9"/>
    <w:rsid w:val="00271259"/>
    <w:rsid w:val="002716AD"/>
    <w:rsid w:val="0027293C"/>
    <w:rsid w:val="00273A22"/>
    <w:rsid w:val="00273BBD"/>
    <w:rsid w:val="00274876"/>
    <w:rsid w:val="00274ACC"/>
    <w:rsid w:val="00274B75"/>
    <w:rsid w:val="002759D4"/>
    <w:rsid w:val="00275D5C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771"/>
    <w:rsid w:val="00291E39"/>
    <w:rsid w:val="00291FDB"/>
    <w:rsid w:val="002923A9"/>
    <w:rsid w:val="0029322E"/>
    <w:rsid w:val="00293FCC"/>
    <w:rsid w:val="002944E8"/>
    <w:rsid w:val="00294A6E"/>
    <w:rsid w:val="00294AF2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C59"/>
    <w:rsid w:val="002B5F79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B00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5A8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2F7A9D"/>
    <w:rsid w:val="003005F5"/>
    <w:rsid w:val="00300D34"/>
    <w:rsid w:val="0030103C"/>
    <w:rsid w:val="00301E68"/>
    <w:rsid w:val="00302700"/>
    <w:rsid w:val="00302CE3"/>
    <w:rsid w:val="003043D7"/>
    <w:rsid w:val="00304415"/>
    <w:rsid w:val="0030452A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0E"/>
    <w:rsid w:val="003557CF"/>
    <w:rsid w:val="003564A3"/>
    <w:rsid w:val="00356A5D"/>
    <w:rsid w:val="00356DEA"/>
    <w:rsid w:val="003573B7"/>
    <w:rsid w:val="003575DA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EC"/>
    <w:rsid w:val="00375BC7"/>
    <w:rsid w:val="00376565"/>
    <w:rsid w:val="00376EEC"/>
    <w:rsid w:val="00377087"/>
    <w:rsid w:val="003772E9"/>
    <w:rsid w:val="00377308"/>
    <w:rsid w:val="00377D5E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686"/>
    <w:rsid w:val="00393994"/>
    <w:rsid w:val="003952F4"/>
    <w:rsid w:val="00395915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3A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CDF"/>
    <w:rsid w:val="003E3DD9"/>
    <w:rsid w:val="003E3FD4"/>
    <w:rsid w:val="003E4845"/>
    <w:rsid w:val="003E5552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307"/>
    <w:rsid w:val="00407523"/>
    <w:rsid w:val="004101D4"/>
    <w:rsid w:val="00410306"/>
    <w:rsid w:val="00410696"/>
    <w:rsid w:val="00411ADE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3D64"/>
    <w:rsid w:val="0043458C"/>
    <w:rsid w:val="0043463D"/>
    <w:rsid w:val="00434D0E"/>
    <w:rsid w:val="00436CAD"/>
    <w:rsid w:val="004370D3"/>
    <w:rsid w:val="004377E3"/>
    <w:rsid w:val="00440295"/>
    <w:rsid w:val="004405E6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8BD"/>
    <w:rsid w:val="004867DB"/>
    <w:rsid w:val="0048739A"/>
    <w:rsid w:val="004874AB"/>
    <w:rsid w:val="00490707"/>
    <w:rsid w:val="00490A2F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573"/>
    <w:rsid w:val="004C77A0"/>
    <w:rsid w:val="004C7A2A"/>
    <w:rsid w:val="004C7DB8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5E2D"/>
    <w:rsid w:val="0051723B"/>
    <w:rsid w:val="0051764A"/>
    <w:rsid w:val="005204A0"/>
    <w:rsid w:val="00520934"/>
    <w:rsid w:val="00520CA5"/>
    <w:rsid w:val="00521AB0"/>
    <w:rsid w:val="0052214D"/>
    <w:rsid w:val="0052379F"/>
    <w:rsid w:val="005237CC"/>
    <w:rsid w:val="005238EC"/>
    <w:rsid w:val="00523F1F"/>
    <w:rsid w:val="00524A39"/>
    <w:rsid w:val="00524A98"/>
    <w:rsid w:val="0052506A"/>
    <w:rsid w:val="0052573D"/>
    <w:rsid w:val="005258C0"/>
    <w:rsid w:val="0052665A"/>
    <w:rsid w:val="005276E7"/>
    <w:rsid w:val="00527CF0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77AF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ADD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6ABA"/>
    <w:rsid w:val="005A7124"/>
    <w:rsid w:val="005B04AA"/>
    <w:rsid w:val="005B0AFF"/>
    <w:rsid w:val="005B137D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ED"/>
    <w:rsid w:val="005D25FB"/>
    <w:rsid w:val="005D3EFA"/>
    <w:rsid w:val="005D4F52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669"/>
    <w:rsid w:val="005F1C89"/>
    <w:rsid w:val="005F247E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A3B"/>
    <w:rsid w:val="00607D91"/>
    <w:rsid w:val="00610813"/>
    <w:rsid w:val="00610D5E"/>
    <w:rsid w:val="00610EF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1675"/>
    <w:rsid w:val="006319F8"/>
    <w:rsid w:val="0063280A"/>
    <w:rsid w:val="00633066"/>
    <w:rsid w:val="00633DF0"/>
    <w:rsid w:val="006340A9"/>
    <w:rsid w:val="0063466D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82E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2EA8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925"/>
    <w:rsid w:val="006A3D2C"/>
    <w:rsid w:val="006A51E4"/>
    <w:rsid w:val="006A5B77"/>
    <w:rsid w:val="006A5CDF"/>
    <w:rsid w:val="006A64E3"/>
    <w:rsid w:val="006A6DC6"/>
    <w:rsid w:val="006A6F1E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3A5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1F5"/>
    <w:rsid w:val="00701502"/>
    <w:rsid w:val="0070194B"/>
    <w:rsid w:val="007021D4"/>
    <w:rsid w:val="00702420"/>
    <w:rsid w:val="00702BF8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B0E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67A71"/>
    <w:rsid w:val="007703E1"/>
    <w:rsid w:val="00770546"/>
    <w:rsid w:val="00770B38"/>
    <w:rsid w:val="0077199A"/>
    <w:rsid w:val="00771B4A"/>
    <w:rsid w:val="00771FC2"/>
    <w:rsid w:val="0077231F"/>
    <w:rsid w:val="0077251F"/>
    <w:rsid w:val="00772C5C"/>
    <w:rsid w:val="00775379"/>
    <w:rsid w:val="007756BD"/>
    <w:rsid w:val="00776A2A"/>
    <w:rsid w:val="0077752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D1B"/>
    <w:rsid w:val="00796E68"/>
    <w:rsid w:val="007A08C4"/>
    <w:rsid w:val="007A1B37"/>
    <w:rsid w:val="007A1C83"/>
    <w:rsid w:val="007A218B"/>
    <w:rsid w:val="007A407E"/>
    <w:rsid w:val="007A4BE9"/>
    <w:rsid w:val="007A4CD1"/>
    <w:rsid w:val="007A4DB8"/>
    <w:rsid w:val="007A4F1C"/>
    <w:rsid w:val="007A54C7"/>
    <w:rsid w:val="007A5910"/>
    <w:rsid w:val="007A5EC6"/>
    <w:rsid w:val="007A60B2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584"/>
    <w:rsid w:val="007B1E0E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60B"/>
    <w:rsid w:val="007E07B0"/>
    <w:rsid w:val="007E07D9"/>
    <w:rsid w:val="007E1297"/>
    <w:rsid w:val="007E170C"/>
    <w:rsid w:val="007E1C4C"/>
    <w:rsid w:val="007E2F4E"/>
    <w:rsid w:val="007E35AF"/>
    <w:rsid w:val="007E42D7"/>
    <w:rsid w:val="007E4656"/>
    <w:rsid w:val="007E49C7"/>
    <w:rsid w:val="007E52A1"/>
    <w:rsid w:val="007E5D70"/>
    <w:rsid w:val="007E5D90"/>
    <w:rsid w:val="007E5E12"/>
    <w:rsid w:val="007E5FE4"/>
    <w:rsid w:val="007E75DC"/>
    <w:rsid w:val="007F1002"/>
    <w:rsid w:val="007F150D"/>
    <w:rsid w:val="007F17BA"/>
    <w:rsid w:val="007F187A"/>
    <w:rsid w:val="007F1A97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0196"/>
    <w:rsid w:val="00802E46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409C6"/>
    <w:rsid w:val="00841424"/>
    <w:rsid w:val="00841530"/>
    <w:rsid w:val="0084298B"/>
    <w:rsid w:val="00842B91"/>
    <w:rsid w:val="00843330"/>
    <w:rsid w:val="00843415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3DB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6051"/>
    <w:rsid w:val="00896682"/>
    <w:rsid w:val="00896E92"/>
    <w:rsid w:val="008A0148"/>
    <w:rsid w:val="008A0163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4D1F"/>
    <w:rsid w:val="008E5D33"/>
    <w:rsid w:val="008E6102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32E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147"/>
    <w:rsid w:val="009C6E76"/>
    <w:rsid w:val="009D0ABF"/>
    <w:rsid w:val="009D1381"/>
    <w:rsid w:val="009D1FF6"/>
    <w:rsid w:val="009D23FA"/>
    <w:rsid w:val="009D258D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A01F84"/>
    <w:rsid w:val="00A03234"/>
    <w:rsid w:val="00A03A3A"/>
    <w:rsid w:val="00A04B2C"/>
    <w:rsid w:val="00A0536B"/>
    <w:rsid w:val="00A05929"/>
    <w:rsid w:val="00A05F9B"/>
    <w:rsid w:val="00A061C2"/>
    <w:rsid w:val="00A06518"/>
    <w:rsid w:val="00A06D83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CAC"/>
    <w:rsid w:val="00A400CC"/>
    <w:rsid w:val="00A40229"/>
    <w:rsid w:val="00A4062A"/>
    <w:rsid w:val="00A40E45"/>
    <w:rsid w:val="00A41661"/>
    <w:rsid w:val="00A41C4E"/>
    <w:rsid w:val="00A4226B"/>
    <w:rsid w:val="00A425C5"/>
    <w:rsid w:val="00A42907"/>
    <w:rsid w:val="00A44E6A"/>
    <w:rsid w:val="00A46267"/>
    <w:rsid w:val="00A4686E"/>
    <w:rsid w:val="00A47141"/>
    <w:rsid w:val="00A4782D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113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FA7"/>
    <w:rsid w:val="00AA5691"/>
    <w:rsid w:val="00AA5E30"/>
    <w:rsid w:val="00AA6A1D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400D"/>
    <w:rsid w:val="00AD50BF"/>
    <w:rsid w:val="00AD5334"/>
    <w:rsid w:val="00AD570F"/>
    <w:rsid w:val="00AD63F2"/>
    <w:rsid w:val="00AD6B99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DA3"/>
    <w:rsid w:val="00AF4779"/>
    <w:rsid w:val="00AF4E2A"/>
    <w:rsid w:val="00AF5516"/>
    <w:rsid w:val="00AF5AA0"/>
    <w:rsid w:val="00AF5F5E"/>
    <w:rsid w:val="00AF6182"/>
    <w:rsid w:val="00AF6FF5"/>
    <w:rsid w:val="00AF776B"/>
    <w:rsid w:val="00AF7949"/>
    <w:rsid w:val="00B004C6"/>
    <w:rsid w:val="00B02292"/>
    <w:rsid w:val="00B028F5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AA1"/>
    <w:rsid w:val="00B23CA9"/>
    <w:rsid w:val="00B249E8"/>
    <w:rsid w:val="00B25974"/>
    <w:rsid w:val="00B26193"/>
    <w:rsid w:val="00B26589"/>
    <w:rsid w:val="00B26D82"/>
    <w:rsid w:val="00B27543"/>
    <w:rsid w:val="00B27CB0"/>
    <w:rsid w:val="00B30345"/>
    <w:rsid w:val="00B30B20"/>
    <w:rsid w:val="00B30CBC"/>
    <w:rsid w:val="00B31229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D94"/>
    <w:rsid w:val="00B44F2E"/>
    <w:rsid w:val="00B45655"/>
    <w:rsid w:val="00B45B7F"/>
    <w:rsid w:val="00B45DDC"/>
    <w:rsid w:val="00B46561"/>
    <w:rsid w:val="00B46E8F"/>
    <w:rsid w:val="00B47787"/>
    <w:rsid w:val="00B47812"/>
    <w:rsid w:val="00B50088"/>
    <w:rsid w:val="00B50A4E"/>
    <w:rsid w:val="00B5233C"/>
    <w:rsid w:val="00B5260C"/>
    <w:rsid w:val="00B52EAA"/>
    <w:rsid w:val="00B52F6C"/>
    <w:rsid w:val="00B53785"/>
    <w:rsid w:val="00B53A32"/>
    <w:rsid w:val="00B5453F"/>
    <w:rsid w:val="00B54714"/>
    <w:rsid w:val="00B54C3C"/>
    <w:rsid w:val="00B55186"/>
    <w:rsid w:val="00B55910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501B"/>
    <w:rsid w:val="00B75187"/>
    <w:rsid w:val="00B75216"/>
    <w:rsid w:val="00B75239"/>
    <w:rsid w:val="00B76286"/>
    <w:rsid w:val="00B76B54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A3E"/>
    <w:rsid w:val="00BA0227"/>
    <w:rsid w:val="00BA0D77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6204"/>
    <w:rsid w:val="00BC65E2"/>
    <w:rsid w:val="00BC7758"/>
    <w:rsid w:val="00BC78E1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2C3"/>
    <w:rsid w:val="00BD786D"/>
    <w:rsid w:val="00BE005B"/>
    <w:rsid w:val="00BE0806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0C16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148"/>
    <w:rsid w:val="00C2429F"/>
    <w:rsid w:val="00C244B6"/>
    <w:rsid w:val="00C25374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19E3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CA3"/>
    <w:rsid w:val="00C84E37"/>
    <w:rsid w:val="00C8585E"/>
    <w:rsid w:val="00C86177"/>
    <w:rsid w:val="00C8789B"/>
    <w:rsid w:val="00C902B3"/>
    <w:rsid w:val="00C903F4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50CB"/>
    <w:rsid w:val="00CC5810"/>
    <w:rsid w:val="00CC6449"/>
    <w:rsid w:val="00CC6830"/>
    <w:rsid w:val="00CC7280"/>
    <w:rsid w:val="00CC772E"/>
    <w:rsid w:val="00CC7C3B"/>
    <w:rsid w:val="00CD06EC"/>
    <w:rsid w:val="00CD16AD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A1C"/>
    <w:rsid w:val="00D00A33"/>
    <w:rsid w:val="00D00D53"/>
    <w:rsid w:val="00D0105B"/>
    <w:rsid w:val="00D017BD"/>
    <w:rsid w:val="00D0263E"/>
    <w:rsid w:val="00D04B3F"/>
    <w:rsid w:val="00D05517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6C9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67BF2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940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FE1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3CF2"/>
    <w:rsid w:val="00E14420"/>
    <w:rsid w:val="00E16385"/>
    <w:rsid w:val="00E1732F"/>
    <w:rsid w:val="00E175F0"/>
    <w:rsid w:val="00E21B54"/>
    <w:rsid w:val="00E21DCA"/>
    <w:rsid w:val="00E226E8"/>
    <w:rsid w:val="00E22D84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2ED9"/>
    <w:rsid w:val="00E33199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0E4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3C8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FE"/>
    <w:rsid w:val="00F84DCD"/>
    <w:rsid w:val="00F85024"/>
    <w:rsid w:val="00F85466"/>
    <w:rsid w:val="00F86442"/>
    <w:rsid w:val="00F86D9A"/>
    <w:rsid w:val="00F90B05"/>
    <w:rsid w:val="00F93854"/>
    <w:rsid w:val="00F938D4"/>
    <w:rsid w:val="00F941EC"/>
    <w:rsid w:val="00F94FCE"/>
    <w:rsid w:val="00F952C7"/>
    <w:rsid w:val="00F954B0"/>
    <w:rsid w:val="00F96A5A"/>
    <w:rsid w:val="00F97008"/>
    <w:rsid w:val="00F97BFB"/>
    <w:rsid w:val="00FA0135"/>
    <w:rsid w:val="00FA0B79"/>
    <w:rsid w:val="00FA2AA4"/>
    <w:rsid w:val="00FA2E51"/>
    <w:rsid w:val="00FA30DE"/>
    <w:rsid w:val="00FA3319"/>
    <w:rsid w:val="00FA3653"/>
    <w:rsid w:val="00FA36C1"/>
    <w:rsid w:val="00FA41D8"/>
    <w:rsid w:val="00FA5F9D"/>
    <w:rsid w:val="00FA681E"/>
    <w:rsid w:val="00FA74F3"/>
    <w:rsid w:val="00FA7C85"/>
    <w:rsid w:val="00FA7E1B"/>
    <w:rsid w:val="00FB0ED9"/>
    <w:rsid w:val="00FB1761"/>
    <w:rsid w:val="00FB22AC"/>
    <w:rsid w:val="00FB2B0A"/>
    <w:rsid w:val="00FB2BB5"/>
    <w:rsid w:val="00FB369C"/>
    <w:rsid w:val="00FB3757"/>
    <w:rsid w:val="00FB39BB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469B"/>
    <w:rsid w:val="00FC46A3"/>
    <w:rsid w:val="00FC5E04"/>
    <w:rsid w:val="00FC5EF1"/>
    <w:rsid w:val="00FC62D7"/>
    <w:rsid w:val="00FC6AEE"/>
    <w:rsid w:val="00FC712D"/>
    <w:rsid w:val="00FC72FA"/>
    <w:rsid w:val="00FC7441"/>
    <w:rsid w:val="00FC76E9"/>
    <w:rsid w:val="00FC7D37"/>
    <w:rsid w:val="00FD0FCF"/>
    <w:rsid w:val="00FD1DE4"/>
    <w:rsid w:val="00FD213C"/>
    <w:rsid w:val="00FD28C0"/>
    <w:rsid w:val="00FD2E9D"/>
    <w:rsid w:val="00FD2FFE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D9ED1E"/>
  <w15:docId w15:val="{0FF703EB-89E6-4148-9DBA-745FC4B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832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9E21-4B3E-4B39-A52D-A11B21DB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BATHAVON WEST WARD, BATH &amp; NORTH-EAST SOMERSET</vt:lpstr>
    </vt:vector>
  </TitlesOfParts>
  <Company>Hewlett-Packard Company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3</cp:revision>
  <cp:lastPrinted>2018-07-25T17:15:00Z</cp:lastPrinted>
  <dcterms:created xsi:type="dcterms:W3CDTF">2019-02-06T21:37:00Z</dcterms:created>
  <dcterms:modified xsi:type="dcterms:W3CDTF">2019-02-08T11:44:00Z</dcterms:modified>
</cp:coreProperties>
</file>